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Cs w:val="21"/>
        </w:rPr>
      </w:pPr>
      <w:bookmarkStart w:id="0" w:name="_Hlk486944089"/>
    </w:p>
    <w:p>
      <w:pPr>
        <w:jc w:val="center"/>
        <w:rPr>
          <w:rFonts w:ascii="黑体" w:hAnsi="黑体" w:eastAsia="黑体"/>
          <w:b/>
          <w:bCs/>
          <w:szCs w:val="21"/>
        </w:rPr>
      </w:pPr>
      <w:r>
        <w:rPr>
          <w:rFonts w:hint="eastAsia" w:ascii="黑体" w:hAnsi="黑体" w:eastAsia="黑体"/>
          <w:b/>
          <w:bCs/>
          <w:szCs w:val="21"/>
        </w:rPr>
        <w:t xml:space="preserve"> </w:t>
      </w:r>
      <w:r>
        <w:rPr>
          <w:rFonts w:ascii="黑体" w:hAnsi="黑体" w:eastAsia="黑体"/>
          <w:b/>
          <w:bCs/>
          <w:szCs w:val="21"/>
        </w:rPr>
        <w:t xml:space="preserve">                                              </w:t>
      </w:r>
      <w:r>
        <w:rPr>
          <w:rFonts w:hint="eastAsia" w:ascii="黑体" w:hAnsi="黑体" w:eastAsia="黑体"/>
          <w:b/>
          <w:bCs/>
          <w:szCs w:val="21"/>
        </w:rPr>
        <w:t>申请书编号：</w:t>
      </w:r>
    </w:p>
    <w:p>
      <w:pPr>
        <w:jc w:val="center"/>
        <w:rPr>
          <w:rFonts w:ascii="宋体" w:hAnsi="宋体" w:eastAsia="宋体"/>
          <w:b/>
          <w:bCs/>
          <w:szCs w:val="21"/>
        </w:rPr>
      </w:pPr>
    </w:p>
    <w:p>
      <w:pPr>
        <w:rPr>
          <w:rFonts w:ascii="宋体" w:hAnsi="宋体" w:cs="宋体-18030"/>
          <w:b/>
          <w:szCs w:val="21"/>
        </w:rPr>
      </w:pPr>
    </w:p>
    <w:p>
      <w:pP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r>
        <w:rPr>
          <w:rFonts w:hint="eastAsia" w:ascii="宋体" w:eastAsia="宋体"/>
          <w:b/>
          <w:sz w:val="52"/>
          <w:szCs w:val="52"/>
        </w:rPr>
        <w:drawing>
          <wp:inline distT="0" distB="0" distL="114300" distR="114300">
            <wp:extent cx="1309370" cy="1309370"/>
            <wp:effectExtent l="0" t="0" r="5080" b="5080"/>
            <wp:docPr id="3" name="图片 1" descr="LOGO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标志"/>
                    <pic:cNvPicPr>
                      <a:picLocks noChangeAspect="1"/>
                    </pic:cNvPicPr>
                  </pic:nvPicPr>
                  <pic:blipFill>
                    <a:blip r:embed="rId10" cstate="print"/>
                    <a:stretch>
                      <a:fillRect/>
                    </a:stretch>
                  </pic:blipFill>
                  <pic:spPr>
                    <a:xfrm>
                      <a:off x="0" y="0"/>
                      <a:ext cx="1309370" cy="1309370"/>
                    </a:xfrm>
                    <a:prstGeom prst="rect">
                      <a:avLst/>
                    </a:prstGeom>
                    <a:noFill/>
                    <a:ln>
                      <a:noFill/>
                    </a:ln>
                  </pic:spPr>
                </pic:pic>
              </a:graphicData>
            </a:graphic>
          </wp:inline>
        </w:drawing>
      </w: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jc w:val="center"/>
        <w:rPr>
          <w:rFonts w:ascii="宋体" w:hAnsi="宋体" w:cs="宋体-18030"/>
          <w:b/>
          <w:szCs w:val="21"/>
        </w:rPr>
      </w:pPr>
    </w:p>
    <w:p>
      <w:pPr>
        <w:spacing w:line="360" w:lineRule="auto"/>
        <w:jc w:val="center"/>
        <w:rPr>
          <w:rFonts w:ascii="宋体" w:hAnsi="宋体" w:cs="Arial Unicode MS"/>
          <w:b/>
          <w:bCs/>
          <w:color w:val="333333"/>
          <w:sz w:val="72"/>
          <w:szCs w:val="72"/>
        </w:rPr>
      </w:pPr>
      <w:r>
        <w:rPr>
          <w:rFonts w:hint="eastAsia" w:ascii="宋体" w:hAnsi="宋体"/>
          <w:b/>
          <w:bCs/>
          <w:sz w:val="72"/>
          <w:szCs w:val="72"/>
        </w:rPr>
        <w:t>认</w:t>
      </w:r>
      <w:r>
        <w:rPr>
          <w:rFonts w:ascii="宋体" w:hAnsi="宋体"/>
          <w:b/>
          <w:bCs/>
          <w:sz w:val="72"/>
          <w:szCs w:val="72"/>
        </w:rPr>
        <w:t xml:space="preserve"> </w:t>
      </w:r>
      <w:r>
        <w:rPr>
          <w:rFonts w:hint="eastAsia" w:ascii="宋体" w:hAnsi="宋体"/>
          <w:b/>
          <w:bCs/>
          <w:sz w:val="72"/>
          <w:szCs w:val="72"/>
        </w:rPr>
        <w:t>证</w:t>
      </w:r>
      <w:r>
        <w:rPr>
          <w:rFonts w:ascii="宋体" w:hAnsi="宋体"/>
          <w:b/>
          <w:bCs/>
          <w:sz w:val="72"/>
          <w:szCs w:val="72"/>
        </w:rPr>
        <w:t xml:space="preserve"> </w:t>
      </w:r>
      <w:r>
        <w:rPr>
          <w:rFonts w:hint="eastAsia" w:ascii="宋体" w:hAnsi="宋体"/>
          <w:b/>
          <w:bCs/>
          <w:sz w:val="72"/>
          <w:szCs w:val="72"/>
        </w:rPr>
        <w:t>申 请 书</w:t>
      </w:r>
    </w:p>
    <w:p>
      <w:pPr>
        <w:jc w:val="center"/>
        <w:rPr>
          <w:rFonts w:ascii="黑体" w:hAnsi="黑体" w:eastAsia="黑体"/>
          <w:b/>
          <w:bCs/>
          <w:sz w:val="52"/>
          <w:szCs w:val="52"/>
        </w:rPr>
      </w:pPr>
    </w:p>
    <w:p>
      <w:pPr>
        <w:jc w:val="center"/>
        <w:rPr>
          <w:rFonts w:ascii="黑体" w:hAnsi="黑体" w:eastAsia="黑体"/>
          <w:b/>
          <w:bCs/>
          <w:sz w:val="52"/>
          <w:szCs w:val="52"/>
        </w:rPr>
      </w:pPr>
    </w:p>
    <w:p>
      <w:pPr>
        <w:rPr>
          <w:rFonts w:ascii="黑体" w:hAnsi="黑体" w:eastAsia="黑体"/>
          <w:bCs/>
          <w:sz w:val="40"/>
          <w:szCs w:val="40"/>
        </w:rPr>
      </w:pPr>
    </w:p>
    <w:p>
      <w:pPr>
        <w:rPr>
          <w:rFonts w:ascii="黑体" w:hAnsi="黑体" w:eastAsia="黑体"/>
          <w:bCs/>
          <w:sz w:val="40"/>
          <w:szCs w:val="40"/>
        </w:rPr>
      </w:pPr>
    </w:p>
    <w:p>
      <w:pPr>
        <w:rPr>
          <w:rFonts w:ascii="黑体" w:hAnsi="黑体" w:eastAsia="黑体"/>
          <w:bCs/>
          <w:sz w:val="40"/>
          <w:szCs w:val="40"/>
        </w:rPr>
      </w:pPr>
    </w:p>
    <w:p>
      <w:pPr>
        <w:jc w:val="center"/>
        <w:rPr>
          <w:rFonts w:ascii="宋体" w:hAnsi="宋体" w:eastAsia="黑体"/>
          <w:bCs/>
          <w:color w:val="0070C0"/>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titlePg/>
          <w:docGrid w:type="lines" w:linePitch="312" w:charSpace="0"/>
        </w:sectPr>
      </w:pPr>
      <w:r>
        <w:rPr>
          <w:rFonts w:hint="eastAsia" w:ascii="黑体" w:hAnsi="黑体" w:eastAsia="黑体"/>
          <w:bCs/>
          <w:sz w:val="28"/>
          <w:szCs w:val="40"/>
        </w:rPr>
        <w:t>申请组织名称：</w:t>
      </w:r>
    </w:p>
    <w:bookmarkEnd w:id="0"/>
    <w:tbl>
      <w:tblPr>
        <w:tblStyle w:val="8"/>
        <w:tblW w:w="10506"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2702"/>
        <w:gridCol w:w="1185"/>
        <w:gridCol w:w="1605"/>
        <w:gridCol w:w="1099"/>
        <w:gridCol w:w="1950"/>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90" w:hRule="atLeast"/>
          <w:jc w:val="center"/>
        </w:trPr>
        <w:tc>
          <w:tcPr>
            <w:tcW w:w="1965" w:type="dxa"/>
            <w:tcBorders>
              <w:top w:val="single" w:color="auto" w:sz="12" w:space="0"/>
              <w:left w:val="single" w:color="auto" w:sz="12" w:space="0"/>
              <w:bottom w:val="single" w:color="auto" w:sz="2" w:space="0"/>
              <w:right w:val="single" w:color="auto" w:sz="2" w:space="0"/>
            </w:tcBorders>
            <w:vAlign w:val="center"/>
          </w:tcPr>
          <w:p>
            <w:pPr>
              <w:spacing w:before="60" w:after="60" w:line="300" w:lineRule="exact"/>
              <w:jc w:val="center"/>
              <w:rPr>
                <w:rFonts w:ascii="宋体" w:hAnsi="宋体" w:eastAsia="宋体"/>
                <w:b w:val="0"/>
                <w:bCs w:val="0"/>
                <w:caps/>
                <w:color w:val="auto"/>
                <w:szCs w:val="21"/>
                <w:highlight w:val="none"/>
              </w:rPr>
            </w:pPr>
            <w:r>
              <w:rPr>
                <w:rFonts w:hint="eastAsia" w:ascii="宋体" w:hAnsi="宋体" w:eastAsia="宋体"/>
                <w:b w:val="0"/>
                <w:bCs w:val="0"/>
                <w:caps/>
                <w:color w:val="auto"/>
                <w:szCs w:val="21"/>
                <w:highlight w:val="none"/>
              </w:rPr>
              <w:t>申请组织全称</w:t>
            </w:r>
          </w:p>
        </w:tc>
        <w:tc>
          <w:tcPr>
            <w:tcW w:w="8541" w:type="dxa"/>
            <w:gridSpan w:val="5"/>
            <w:tcBorders>
              <w:top w:val="single" w:color="auto" w:sz="12" w:space="0"/>
              <w:left w:val="single" w:color="auto" w:sz="2" w:space="0"/>
              <w:bottom w:val="single" w:color="auto" w:sz="2" w:space="0"/>
              <w:right w:val="single" w:color="auto" w:sz="12" w:space="0"/>
            </w:tcBorders>
            <w:vAlign w:val="center"/>
          </w:tcPr>
          <w:p>
            <w:pPr>
              <w:spacing w:before="60" w:after="60" w:line="300" w:lineRule="exact"/>
              <w:rPr>
                <w:rFonts w:ascii="宋体" w:hAnsi="宋体" w:eastAsia="宋体"/>
                <w:b w:val="0"/>
                <w:bCs w:val="0"/>
                <w:cap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965" w:type="dxa"/>
            <w:tcBorders>
              <w:top w:val="single" w:color="auto" w:sz="2" w:space="0"/>
              <w:left w:val="single" w:color="auto" w:sz="12" w:space="0"/>
              <w:bottom w:val="single" w:color="auto" w:sz="2"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aps/>
                <w:color w:val="auto"/>
                <w:szCs w:val="21"/>
                <w:highlight w:val="none"/>
              </w:rPr>
              <w:t>注册</w:t>
            </w:r>
            <w:r>
              <w:rPr>
                <w:rFonts w:hint="eastAsia" w:ascii="宋体" w:hAnsi="宋体" w:eastAsia="宋体"/>
                <w:b w:val="0"/>
                <w:bCs w:val="0"/>
                <w:color w:val="auto"/>
                <w:szCs w:val="21"/>
                <w:highlight w:val="none"/>
              </w:rPr>
              <w:t>地址</w:t>
            </w:r>
          </w:p>
        </w:tc>
        <w:tc>
          <w:tcPr>
            <w:tcW w:w="5492" w:type="dxa"/>
            <w:gridSpan w:val="3"/>
            <w:tcBorders>
              <w:top w:val="single" w:color="auto" w:sz="2" w:space="0"/>
              <w:left w:val="single" w:color="auto" w:sz="2" w:space="0"/>
              <w:bottom w:val="single" w:color="auto" w:sz="2" w:space="0"/>
              <w:right w:val="single" w:color="auto" w:sz="2" w:space="0"/>
            </w:tcBorders>
          </w:tcPr>
          <w:p>
            <w:pPr>
              <w:spacing w:before="60" w:after="60" w:line="240" w:lineRule="exact"/>
              <w:rPr>
                <w:rFonts w:ascii="宋体" w:hAnsi="宋体" w:eastAsia="宋体" w:cs="Times New Roman"/>
                <w:b w:val="0"/>
                <w:bCs w:val="0"/>
                <w:color w:val="auto"/>
                <w:sz w:val="24"/>
                <w:szCs w:val="24"/>
                <w:highlight w:val="none"/>
              </w:rPr>
            </w:pPr>
          </w:p>
        </w:tc>
        <w:tc>
          <w:tcPr>
            <w:tcW w:w="1099" w:type="dxa"/>
            <w:tcBorders>
              <w:top w:val="single" w:color="auto" w:sz="2" w:space="0"/>
              <w:left w:val="single" w:color="auto" w:sz="2" w:space="0"/>
              <w:bottom w:val="single" w:color="auto" w:sz="2" w:space="0"/>
              <w:right w:val="single" w:color="auto" w:sz="2" w:space="0"/>
            </w:tcBorders>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邮编</w:t>
            </w:r>
          </w:p>
        </w:tc>
        <w:tc>
          <w:tcPr>
            <w:tcW w:w="1950" w:type="dxa"/>
            <w:tcBorders>
              <w:top w:val="single" w:color="auto" w:sz="2" w:space="0"/>
              <w:left w:val="single" w:color="auto" w:sz="2" w:space="0"/>
              <w:bottom w:val="single" w:color="auto" w:sz="2" w:space="0"/>
              <w:right w:val="single" w:color="auto" w:sz="12" w:space="0"/>
            </w:tcBorders>
          </w:tcPr>
          <w:p>
            <w:pPr>
              <w:spacing w:before="60" w:after="60" w:line="300" w:lineRule="exact"/>
              <w:rPr>
                <w:rFonts w:ascii="宋体" w:hAnsi="宋体" w:eastAsia="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965" w:type="dxa"/>
            <w:tcBorders>
              <w:top w:val="single" w:color="auto" w:sz="2" w:space="0"/>
              <w:left w:val="single" w:color="auto" w:sz="12" w:space="0"/>
              <w:bottom w:val="single" w:color="auto" w:sz="2" w:space="0"/>
              <w:right w:val="single" w:color="auto" w:sz="2" w:space="0"/>
            </w:tcBorders>
            <w:vAlign w:val="center"/>
          </w:tcPr>
          <w:p>
            <w:pPr>
              <w:spacing w:before="60" w:after="60" w:line="300" w:lineRule="exact"/>
              <w:jc w:val="center"/>
              <w:rPr>
                <w:rFonts w:ascii="宋体" w:hAnsi="宋体" w:eastAsia="宋体"/>
                <w:b w:val="0"/>
                <w:bCs w:val="0"/>
                <w:caps/>
                <w:color w:val="auto"/>
                <w:szCs w:val="21"/>
                <w:highlight w:val="none"/>
              </w:rPr>
            </w:pPr>
            <w:r>
              <w:rPr>
                <w:rFonts w:hint="eastAsia" w:ascii="宋体" w:hAnsi="宋体" w:eastAsia="宋体"/>
                <w:b w:val="0"/>
                <w:bCs w:val="0"/>
                <w:caps/>
                <w:color w:val="auto"/>
                <w:szCs w:val="21"/>
                <w:highlight w:val="none"/>
              </w:rPr>
              <w:t>办公地址</w:t>
            </w:r>
          </w:p>
        </w:tc>
        <w:tc>
          <w:tcPr>
            <w:tcW w:w="5492" w:type="dxa"/>
            <w:gridSpan w:val="3"/>
            <w:tcBorders>
              <w:top w:val="single" w:color="auto" w:sz="2" w:space="0"/>
              <w:left w:val="single" w:color="auto" w:sz="2" w:space="0"/>
              <w:bottom w:val="single" w:color="auto" w:sz="2" w:space="0"/>
              <w:right w:val="single" w:color="auto" w:sz="2" w:space="0"/>
            </w:tcBorders>
          </w:tcPr>
          <w:p>
            <w:pPr>
              <w:spacing w:before="60" w:after="60" w:line="300" w:lineRule="exact"/>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 xml:space="preserve"> </w:t>
            </w:r>
          </w:p>
        </w:tc>
        <w:tc>
          <w:tcPr>
            <w:tcW w:w="1099" w:type="dxa"/>
            <w:tcBorders>
              <w:top w:val="single" w:color="auto" w:sz="2" w:space="0"/>
              <w:left w:val="single" w:color="auto" w:sz="2" w:space="0"/>
              <w:bottom w:val="single" w:color="auto" w:sz="2" w:space="0"/>
              <w:right w:val="single" w:color="auto" w:sz="2" w:space="0"/>
            </w:tcBorders>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邮编</w:t>
            </w:r>
          </w:p>
        </w:tc>
        <w:tc>
          <w:tcPr>
            <w:tcW w:w="1950" w:type="dxa"/>
            <w:tcBorders>
              <w:top w:val="single" w:color="auto" w:sz="2" w:space="0"/>
              <w:left w:val="single" w:color="auto" w:sz="2" w:space="0"/>
              <w:bottom w:val="single" w:color="auto" w:sz="2" w:space="0"/>
              <w:right w:val="single" w:color="auto" w:sz="12" w:space="0"/>
            </w:tcBorders>
          </w:tcPr>
          <w:p>
            <w:pPr>
              <w:spacing w:before="60" w:after="60" w:line="300" w:lineRule="exact"/>
              <w:rPr>
                <w:rFonts w:ascii="宋体" w:hAnsi="宋体" w:eastAsia="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965" w:type="dxa"/>
            <w:tcBorders>
              <w:top w:val="single" w:color="auto" w:sz="2" w:space="0"/>
              <w:left w:val="single" w:color="auto" w:sz="12" w:space="0"/>
              <w:bottom w:val="single" w:color="auto" w:sz="2"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生产/经营地址</w:t>
            </w:r>
          </w:p>
        </w:tc>
        <w:tc>
          <w:tcPr>
            <w:tcW w:w="5492" w:type="dxa"/>
            <w:gridSpan w:val="3"/>
            <w:tcBorders>
              <w:top w:val="single" w:color="auto" w:sz="2" w:space="0"/>
              <w:left w:val="single" w:color="auto" w:sz="2" w:space="0"/>
              <w:bottom w:val="single" w:color="auto" w:sz="2" w:space="0"/>
              <w:right w:val="single" w:color="auto" w:sz="2" w:space="0"/>
            </w:tcBorders>
          </w:tcPr>
          <w:p>
            <w:pPr>
              <w:spacing w:before="60" w:after="60" w:line="300" w:lineRule="exact"/>
              <w:rPr>
                <w:rFonts w:ascii="宋体" w:hAnsi="宋体" w:eastAsia="宋体"/>
                <w:b w:val="0"/>
                <w:bCs w:val="0"/>
                <w:color w:val="auto"/>
                <w:szCs w:val="21"/>
                <w:highlight w:val="none"/>
              </w:rPr>
            </w:pPr>
          </w:p>
        </w:tc>
        <w:tc>
          <w:tcPr>
            <w:tcW w:w="1099" w:type="dxa"/>
            <w:tcBorders>
              <w:top w:val="single" w:color="auto" w:sz="2" w:space="0"/>
              <w:left w:val="single" w:color="auto" w:sz="2" w:space="0"/>
              <w:bottom w:val="single" w:color="auto" w:sz="2" w:space="0"/>
              <w:right w:val="single" w:color="auto" w:sz="2" w:space="0"/>
            </w:tcBorders>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邮编</w:t>
            </w:r>
          </w:p>
        </w:tc>
        <w:tc>
          <w:tcPr>
            <w:tcW w:w="1950" w:type="dxa"/>
            <w:tcBorders>
              <w:top w:val="single" w:color="auto" w:sz="2" w:space="0"/>
              <w:left w:val="single" w:color="auto" w:sz="2" w:space="0"/>
              <w:bottom w:val="single" w:color="auto" w:sz="2" w:space="0"/>
              <w:right w:val="single" w:color="auto" w:sz="12" w:space="0"/>
            </w:tcBorders>
          </w:tcPr>
          <w:p>
            <w:pPr>
              <w:spacing w:before="60" w:after="60" w:line="300" w:lineRule="exact"/>
              <w:rPr>
                <w:rFonts w:ascii="宋体" w:hAnsi="宋体" w:eastAsia="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81" w:hRule="atLeast"/>
          <w:jc w:val="center"/>
        </w:trPr>
        <w:tc>
          <w:tcPr>
            <w:tcW w:w="1965" w:type="dxa"/>
            <w:tcBorders>
              <w:top w:val="single" w:color="auto" w:sz="2" w:space="0"/>
              <w:left w:val="single" w:color="auto" w:sz="12" w:space="0"/>
              <w:bottom w:val="single" w:color="auto" w:sz="2"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统一社会信用代码</w:t>
            </w:r>
          </w:p>
        </w:tc>
        <w:tc>
          <w:tcPr>
            <w:tcW w:w="2702" w:type="dxa"/>
            <w:tcBorders>
              <w:top w:val="single" w:color="auto" w:sz="2" w:space="0"/>
              <w:left w:val="single" w:color="auto" w:sz="2" w:space="0"/>
              <w:bottom w:val="single" w:color="auto" w:sz="2" w:space="0"/>
              <w:right w:val="single" w:color="auto" w:sz="2" w:space="0"/>
            </w:tcBorders>
          </w:tcPr>
          <w:p>
            <w:pPr>
              <w:spacing w:before="60" w:after="60" w:line="300" w:lineRule="exact"/>
              <w:jc w:val="left"/>
              <w:rPr>
                <w:rFonts w:ascii="宋体" w:hAnsi="宋体" w:eastAsia="宋体"/>
                <w:b w:val="0"/>
                <w:bCs w:val="0"/>
                <w:color w:val="auto"/>
                <w:sz w:val="18"/>
                <w:szCs w:val="18"/>
                <w:highlight w:val="none"/>
              </w:rPr>
            </w:pPr>
          </w:p>
        </w:tc>
        <w:tc>
          <w:tcPr>
            <w:tcW w:w="1185" w:type="dxa"/>
            <w:tcBorders>
              <w:top w:val="single" w:color="auto" w:sz="2" w:space="0"/>
              <w:left w:val="single" w:color="auto" w:sz="2" w:space="0"/>
              <w:bottom w:val="single" w:color="auto" w:sz="2" w:space="0"/>
              <w:right w:val="single" w:color="auto" w:sz="2" w:space="0"/>
            </w:tcBorders>
          </w:tcPr>
          <w:p>
            <w:pPr>
              <w:spacing w:before="60" w:after="60" w:line="300" w:lineRule="exact"/>
              <w:jc w:val="center"/>
              <w:rPr>
                <w:rFonts w:ascii="宋体" w:hAnsi="宋体" w:eastAsia="宋体"/>
                <w:b w:val="0"/>
                <w:bCs w:val="0"/>
                <w:caps/>
                <w:color w:val="auto"/>
                <w:szCs w:val="21"/>
                <w:highlight w:val="none"/>
              </w:rPr>
            </w:pPr>
            <w:r>
              <w:rPr>
                <w:rFonts w:hint="eastAsia" w:ascii="宋体" w:hAnsi="宋体" w:eastAsia="宋体"/>
                <w:b w:val="0"/>
                <w:bCs w:val="0"/>
                <w:caps/>
                <w:color w:val="auto"/>
                <w:szCs w:val="21"/>
                <w:highlight w:val="none"/>
              </w:rPr>
              <w:t>法人代表</w:t>
            </w:r>
          </w:p>
        </w:tc>
        <w:tc>
          <w:tcPr>
            <w:tcW w:w="1605" w:type="dxa"/>
            <w:tcBorders>
              <w:top w:val="single" w:color="auto" w:sz="2" w:space="0"/>
              <w:left w:val="single" w:color="auto" w:sz="2" w:space="0"/>
              <w:bottom w:val="single" w:color="auto" w:sz="2" w:space="0"/>
              <w:right w:val="single" w:color="auto" w:sz="2" w:space="0"/>
            </w:tcBorders>
          </w:tcPr>
          <w:p>
            <w:pPr>
              <w:spacing w:before="60" w:after="60" w:line="300" w:lineRule="exact"/>
              <w:rPr>
                <w:rFonts w:ascii="宋体" w:hAnsi="宋体" w:eastAsia="宋体"/>
                <w:b w:val="0"/>
                <w:bCs w:val="0"/>
                <w:color w:val="auto"/>
                <w:szCs w:val="21"/>
                <w:highlight w:val="none"/>
              </w:rPr>
            </w:pPr>
          </w:p>
        </w:tc>
        <w:tc>
          <w:tcPr>
            <w:tcW w:w="1099" w:type="dxa"/>
            <w:tcBorders>
              <w:top w:val="single" w:color="auto" w:sz="2" w:space="0"/>
              <w:left w:val="single" w:color="auto" w:sz="2" w:space="0"/>
              <w:bottom w:val="single" w:color="auto" w:sz="2" w:space="0"/>
              <w:right w:val="single" w:color="auto" w:sz="2" w:space="0"/>
            </w:tcBorders>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注册资本</w:t>
            </w:r>
          </w:p>
        </w:tc>
        <w:tc>
          <w:tcPr>
            <w:tcW w:w="1950" w:type="dxa"/>
            <w:tcBorders>
              <w:top w:val="single" w:color="auto" w:sz="2" w:space="0"/>
              <w:left w:val="single" w:color="auto" w:sz="2" w:space="0"/>
              <w:bottom w:val="single" w:color="auto" w:sz="2" w:space="0"/>
              <w:right w:val="single" w:color="auto" w:sz="12" w:space="0"/>
            </w:tcBorders>
          </w:tcPr>
          <w:p>
            <w:pPr>
              <w:spacing w:before="60" w:after="60" w:line="300" w:lineRule="exact"/>
              <w:rPr>
                <w:rFonts w:ascii="宋体" w:hAnsi="宋体" w:eastAsia="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965" w:type="dxa"/>
            <w:tcBorders>
              <w:top w:val="single" w:color="auto" w:sz="2" w:space="0"/>
              <w:left w:val="single" w:color="auto" w:sz="12" w:space="0"/>
              <w:bottom w:val="single" w:color="auto" w:sz="2"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最高管理者</w:t>
            </w:r>
          </w:p>
        </w:tc>
        <w:tc>
          <w:tcPr>
            <w:tcW w:w="2702" w:type="dxa"/>
            <w:tcBorders>
              <w:top w:val="single" w:color="auto" w:sz="2" w:space="0"/>
              <w:left w:val="single" w:color="auto" w:sz="2" w:space="0"/>
              <w:bottom w:val="single" w:color="auto" w:sz="2" w:space="0"/>
              <w:right w:val="single" w:color="auto" w:sz="2" w:space="0"/>
            </w:tcBorders>
          </w:tcPr>
          <w:p>
            <w:pPr>
              <w:spacing w:before="60" w:after="60" w:line="300" w:lineRule="exact"/>
              <w:jc w:val="left"/>
              <w:rPr>
                <w:rFonts w:ascii="宋体" w:hAnsi="宋体" w:eastAsia="宋体"/>
                <w:b w:val="0"/>
                <w:bCs w:val="0"/>
                <w:color w:val="auto"/>
                <w:szCs w:val="21"/>
                <w:highlight w:val="none"/>
              </w:rPr>
            </w:pPr>
          </w:p>
        </w:tc>
        <w:tc>
          <w:tcPr>
            <w:tcW w:w="1185" w:type="dxa"/>
            <w:tcBorders>
              <w:top w:val="single" w:color="auto" w:sz="2" w:space="0"/>
              <w:left w:val="single" w:color="auto" w:sz="2" w:space="0"/>
              <w:bottom w:val="single" w:color="auto" w:sz="2" w:space="0"/>
              <w:right w:val="single" w:color="auto" w:sz="2" w:space="0"/>
            </w:tcBorders>
          </w:tcPr>
          <w:p>
            <w:pPr>
              <w:spacing w:before="60" w:after="60" w:line="300" w:lineRule="exact"/>
              <w:jc w:val="center"/>
              <w:rPr>
                <w:rFonts w:ascii="宋体" w:hAnsi="宋体" w:eastAsia="宋体"/>
                <w:b w:val="0"/>
                <w:bCs w:val="0"/>
                <w:caps/>
                <w:color w:val="auto"/>
                <w:szCs w:val="21"/>
                <w:highlight w:val="none"/>
              </w:rPr>
            </w:pPr>
            <w:r>
              <w:rPr>
                <w:rFonts w:hint="eastAsia" w:ascii="宋体" w:hAnsi="宋体" w:eastAsia="宋体"/>
                <w:b w:val="0"/>
                <w:bCs w:val="0"/>
                <w:caps/>
                <w:color w:val="auto"/>
                <w:szCs w:val="21"/>
                <w:highlight w:val="none"/>
              </w:rPr>
              <w:t>固定电话</w:t>
            </w:r>
          </w:p>
        </w:tc>
        <w:tc>
          <w:tcPr>
            <w:tcW w:w="1605" w:type="dxa"/>
            <w:tcBorders>
              <w:top w:val="single" w:color="auto" w:sz="2" w:space="0"/>
              <w:left w:val="single" w:color="auto" w:sz="2" w:space="0"/>
              <w:bottom w:val="single" w:color="auto" w:sz="2" w:space="0"/>
              <w:right w:val="single" w:color="auto" w:sz="2" w:space="0"/>
            </w:tcBorders>
          </w:tcPr>
          <w:p>
            <w:pPr>
              <w:spacing w:before="60" w:after="60" w:line="300" w:lineRule="exact"/>
              <w:rPr>
                <w:rFonts w:ascii="宋体" w:hAnsi="宋体" w:eastAsia="宋体"/>
                <w:b w:val="0"/>
                <w:bCs w:val="0"/>
                <w:color w:val="auto"/>
                <w:szCs w:val="21"/>
                <w:highlight w:val="none"/>
              </w:rPr>
            </w:pPr>
          </w:p>
        </w:tc>
        <w:tc>
          <w:tcPr>
            <w:tcW w:w="1099" w:type="dxa"/>
            <w:tcBorders>
              <w:top w:val="single" w:color="auto" w:sz="2" w:space="0"/>
              <w:left w:val="single" w:color="auto" w:sz="2" w:space="0"/>
              <w:bottom w:val="single" w:color="auto" w:sz="2" w:space="0"/>
              <w:right w:val="single" w:color="auto" w:sz="2" w:space="0"/>
            </w:tcBorders>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手机</w:t>
            </w:r>
          </w:p>
        </w:tc>
        <w:tc>
          <w:tcPr>
            <w:tcW w:w="1950" w:type="dxa"/>
            <w:tcBorders>
              <w:top w:val="single" w:color="auto" w:sz="2" w:space="0"/>
              <w:left w:val="single" w:color="auto" w:sz="2" w:space="0"/>
              <w:bottom w:val="single" w:color="auto" w:sz="2" w:space="0"/>
              <w:right w:val="single" w:color="auto" w:sz="12" w:space="0"/>
            </w:tcBorders>
          </w:tcPr>
          <w:p>
            <w:pPr>
              <w:spacing w:before="60" w:after="60" w:line="300" w:lineRule="exact"/>
              <w:rPr>
                <w:rFonts w:ascii="宋体" w:hAnsi="宋体" w:eastAsia="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1965" w:type="dxa"/>
            <w:tcBorders>
              <w:top w:val="single" w:color="auto" w:sz="2" w:space="0"/>
              <w:left w:val="single" w:color="auto" w:sz="12" w:space="0"/>
              <w:bottom w:val="single" w:color="auto" w:sz="2"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联系人</w:t>
            </w:r>
          </w:p>
        </w:tc>
        <w:tc>
          <w:tcPr>
            <w:tcW w:w="2702" w:type="dxa"/>
            <w:tcBorders>
              <w:top w:val="single" w:color="auto" w:sz="2" w:space="0"/>
              <w:left w:val="single" w:color="auto" w:sz="2" w:space="0"/>
              <w:bottom w:val="single" w:color="auto" w:sz="2" w:space="0"/>
              <w:right w:val="single" w:color="auto" w:sz="2" w:space="0"/>
            </w:tcBorders>
          </w:tcPr>
          <w:p>
            <w:pPr>
              <w:spacing w:before="60" w:after="60" w:line="300" w:lineRule="exact"/>
              <w:jc w:val="left"/>
              <w:rPr>
                <w:rFonts w:ascii="宋体" w:hAnsi="宋体" w:eastAsia="宋体"/>
                <w:b w:val="0"/>
                <w:bCs w:val="0"/>
                <w:color w:val="auto"/>
                <w:szCs w:val="21"/>
                <w:highlight w:val="none"/>
              </w:rPr>
            </w:pPr>
          </w:p>
        </w:tc>
        <w:tc>
          <w:tcPr>
            <w:tcW w:w="1185" w:type="dxa"/>
            <w:tcBorders>
              <w:top w:val="single" w:color="auto" w:sz="2" w:space="0"/>
              <w:left w:val="single" w:color="auto" w:sz="2" w:space="0"/>
              <w:bottom w:val="single" w:color="auto" w:sz="2" w:space="0"/>
              <w:right w:val="single" w:color="auto" w:sz="4" w:space="0"/>
            </w:tcBorders>
          </w:tcPr>
          <w:p>
            <w:pPr>
              <w:spacing w:before="60" w:after="60" w:line="300" w:lineRule="exact"/>
              <w:jc w:val="center"/>
              <w:rPr>
                <w:rFonts w:ascii="宋体" w:hAnsi="宋体" w:eastAsia="宋体"/>
                <w:b w:val="0"/>
                <w:bCs w:val="0"/>
                <w:caps/>
                <w:color w:val="auto"/>
                <w:szCs w:val="21"/>
                <w:highlight w:val="none"/>
              </w:rPr>
            </w:pPr>
            <w:r>
              <w:rPr>
                <w:rFonts w:hint="eastAsia" w:ascii="宋体" w:hAnsi="宋体" w:eastAsia="宋体"/>
                <w:b w:val="0"/>
                <w:bCs w:val="0"/>
                <w:caps/>
                <w:color w:val="auto"/>
                <w:szCs w:val="21"/>
                <w:highlight w:val="none"/>
              </w:rPr>
              <w:t>固定电话</w:t>
            </w:r>
          </w:p>
        </w:tc>
        <w:tc>
          <w:tcPr>
            <w:tcW w:w="1605" w:type="dxa"/>
            <w:tcBorders>
              <w:top w:val="single" w:color="auto" w:sz="2" w:space="0"/>
              <w:left w:val="single" w:color="auto" w:sz="4" w:space="0"/>
              <w:bottom w:val="single" w:color="auto" w:sz="2" w:space="0"/>
              <w:right w:val="single" w:color="auto" w:sz="2" w:space="0"/>
            </w:tcBorders>
          </w:tcPr>
          <w:p>
            <w:pPr>
              <w:spacing w:before="60" w:after="60" w:line="300" w:lineRule="exact"/>
              <w:rPr>
                <w:rFonts w:ascii="宋体" w:hAnsi="宋体" w:eastAsia="宋体"/>
                <w:b w:val="0"/>
                <w:bCs w:val="0"/>
                <w:color w:val="auto"/>
                <w:szCs w:val="21"/>
                <w:highlight w:val="none"/>
              </w:rPr>
            </w:pPr>
          </w:p>
        </w:tc>
        <w:tc>
          <w:tcPr>
            <w:tcW w:w="1099" w:type="dxa"/>
            <w:tcBorders>
              <w:top w:val="single" w:color="auto" w:sz="2" w:space="0"/>
              <w:left w:val="single" w:color="auto" w:sz="2" w:space="0"/>
              <w:bottom w:val="single" w:color="auto" w:sz="2" w:space="0"/>
              <w:right w:val="single" w:color="auto" w:sz="2" w:space="0"/>
            </w:tcBorders>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手机</w:t>
            </w:r>
          </w:p>
        </w:tc>
        <w:tc>
          <w:tcPr>
            <w:tcW w:w="1950" w:type="dxa"/>
            <w:tcBorders>
              <w:top w:val="single" w:color="auto" w:sz="2" w:space="0"/>
              <w:left w:val="single" w:color="auto" w:sz="2" w:space="0"/>
              <w:bottom w:val="single" w:color="auto" w:sz="2" w:space="0"/>
              <w:right w:val="single" w:color="auto" w:sz="12" w:space="0"/>
            </w:tcBorders>
            <w:vAlign w:val="center"/>
          </w:tcPr>
          <w:p>
            <w:pPr>
              <w:spacing w:before="60" w:after="60" w:line="320" w:lineRule="exact"/>
              <w:jc w:val="left"/>
              <w:rPr>
                <w:rFonts w:ascii="宋体" w:hAnsi="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965" w:type="dxa"/>
            <w:tcBorders>
              <w:top w:val="single" w:color="auto" w:sz="2" w:space="0"/>
              <w:left w:val="single" w:color="auto" w:sz="12" w:space="0"/>
              <w:bottom w:val="single" w:color="auto" w:sz="4"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联系人职务</w:t>
            </w:r>
          </w:p>
        </w:tc>
        <w:tc>
          <w:tcPr>
            <w:tcW w:w="2702" w:type="dxa"/>
            <w:tcBorders>
              <w:top w:val="single" w:color="auto" w:sz="2" w:space="0"/>
              <w:left w:val="single" w:color="auto" w:sz="2" w:space="0"/>
              <w:bottom w:val="single" w:color="auto" w:sz="4" w:space="0"/>
              <w:right w:val="single" w:color="auto" w:sz="4" w:space="0"/>
            </w:tcBorders>
            <w:vAlign w:val="center"/>
          </w:tcPr>
          <w:p>
            <w:pPr>
              <w:spacing w:before="60" w:after="60" w:line="300" w:lineRule="exact"/>
              <w:jc w:val="left"/>
              <w:rPr>
                <w:rFonts w:ascii="宋体" w:hAnsi="宋体" w:eastAsia="宋体"/>
                <w:b w:val="0"/>
                <w:bCs w:val="0"/>
                <w:color w:val="auto"/>
                <w:szCs w:val="21"/>
                <w:highlight w:val="none"/>
              </w:rPr>
            </w:pPr>
          </w:p>
        </w:tc>
        <w:tc>
          <w:tcPr>
            <w:tcW w:w="1185" w:type="dxa"/>
            <w:tcBorders>
              <w:top w:val="single" w:color="auto" w:sz="2" w:space="0"/>
              <w:left w:val="single" w:color="auto" w:sz="4" w:space="0"/>
              <w:bottom w:val="single" w:color="auto" w:sz="4" w:space="0"/>
              <w:right w:val="single" w:color="auto" w:sz="4" w:space="0"/>
            </w:tcBorders>
            <w:vAlign w:val="center"/>
          </w:tcPr>
          <w:p>
            <w:pPr>
              <w:spacing w:before="60" w:after="60" w:line="300" w:lineRule="exact"/>
              <w:jc w:val="center"/>
              <w:rPr>
                <w:rFonts w:ascii="宋体" w:hAnsi="宋体" w:eastAsia="宋体"/>
                <w:b w:val="0"/>
                <w:bCs w:val="0"/>
                <w:caps/>
                <w:color w:val="auto"/>
                <w:szCs w:val="21"/>
                <w:highlight w:val="none"/>
              </w:rPr>
            </w:pPr>
            <w:r>
              <w:rPr>
                <w:rFonts w:hint="eastAsia" w:ascii="宋体" w:hAnsi="宋体" w:eastAsia="宋体"/>
                <w:b w:val="0"/>
                <w:bCs w:val="0"/>
                <w:caps/>
                <w:color w:val="auto"/>
                <w:szCs w:val="21"/>
                <w:highlight w:val="none"/>
              </w:rPr>
              <w:t>电子邮件</w:t>
            </w:r>
          </w:p>
        </w:tc>
        <w:tc>
          <w:tcPr>
            <w:tcW w:w="1605" w:type="dxa"/>
            <w:tcBorders>
              <w:top w:val="single" w:color="auto" w:sz="2" w:space="0"/>
              <w:left w:val="single" w:color="auto" w:sz="4" w:space="0"/>
              <w:bottom w:val="single" w:color="auto" w:sz="4" w:space="0"/>
              <w:right w:val="single" w:color="auto" w:sz="4" w:space="0"/>
            </w:tcBorders>
            <w:vAlign w:val="center"/>
          </w:tcPr>
          <w:p>
            <w:pPr>
              <w:spacing w:before="60" w:after="60" w:line="300" w:lineRule="exact"/>
              <w:rPr>
                <w:rFonts w:ascii="宋体" w:hAnsi="宋体" w:eastAsia="宋体"/>
                <w:b w:val="0"/>
                <w:bCs w:val="0"/>
                <w:color w:val="auto"/>
                <w:szCs w:val="21"/>
                <w:highlight w:val="none"/>
              </w:rPr>
            </w:pPr>
          </w:p>
        </w:tc>
        <w:tc>
          <w:tcPr>
            <w:tcW w:w="1099" w:type="dxa"/>
            <w:tcBorders>
              <w:top w:val="single" w:color="auto" w:sz="2" w:space="0"/>
              <w:left w:val="single" w:color="auto" w:sz="4" w:space="0"/>
              <w:bottom w:val="single" w:color="auto" w:sz="4" w:space="0"/>
              <w:right w:val="single" w:color="auto" w:sz="4"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传真</w:t>
            </w:r>
          </w:p>
        </w:tc>
        <w:tc>
          <w:tcPr>
            <w:tcW w:w="1950" w:type="dxa"/>
            <w:tcBorders>
              <w:top w:val="single" w:color="auto" w:sz="2" w:space="0"/>
              <w:left w:val="single" w:color="auto" w:sz="4" w:space="0"/>
              <w:bottom w:val="single" w:color="auto" w:sz="4" w:space="0"/>
              <w:right w:val="single" w:color="auto" w:sz="12" w:space="0"/>
            </w:tcBorders>
            <w:vAlign w:val="center"/>
          </w:tcPr>
          <w:p>
            <w:pPr>
              <w:jc w:val="left"/>
              <w:rPr>
                <w:rFonts w:ascii="宋体" w:hAnsi="宋体"/>
                <w:b w:val="0"/>
                <w:b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965" w:type="dxa"/>
            <w:tcBorders>
              <w:top w:val="single" w:color="auto" w:sz="2" w:space="0"/>
              <w:left w:val="single" w:color="auto" w:sz="12" w:space="0"/>
              <w:bottom w:val="single" w:color="auto" w:sz="4"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申请方网址</w:t>
            </w:r>
          </w:p>
        </w:tc>
        <w:tc>
          <w:tcPr>
            <w:tcW w:w="8541" w:type="dxa"/>
            <w:gridSpan w:val="5"/>
            <w:tcBorders>
              <w:top w:val="single" w:color="auto" w:sz="2" w:space="0"/>
              <w:left w:val="single" w:color="auto" w:sz="2" w:space="0"/>
              <w:bottom w:val="single" w:color="auto" w:sz="4" w:space="0"/>
              <w:right w:val="single" w:color="auto" w:sz="12" w:space="0"/>
            </w:tcBorders>
            <w:vAlign w:val="center"/>
          </w:tcPr>
          <w:p>
            <w:pPr>
              <w:spacing w:before="60" w:after="60" w:line="300" w:lineRule="exact"/>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63" w:hRule="atLeast"/>
          <w:jc w:val="center"/>
        </w:trPr>
        <w:tc>
          <w:tcPr>
            <w:tcW w:w="1965" w:type="dxa"/>
            <w:tcBorders>
              <w:top w:val="single" w:color="auto" w:sz="2" w:space="0"/>
              <w:left w:val="single" w:color="auto" w:sz="12" w:space="0"/>
              <w:bottom w:val="single" w:color="auto" w:sz="4"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认证领域及</w:t>
            </w:r>
          </w:p>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认证类型</w:t>
            </w:r>
          </w:p>
        </w:tc>
        <w:tc>
          <w:tcPr>
            <w:tcW w:w="8541" w:type="dxa"/>
            <w:gridSpan w:val="5"/>
            <w:tcBorders>
              <w:top w:val="single" w:color="auto" w:sz="2" w:space="0"/>
              <w:left w:val="single" w:color="auto" w:sz="2" w:space="0"/>
              <w:bottom w:val="single" w:color="auto" w:sz="4" w:space="0"/>
              <w:right w:val="single" w:color="auto" w:sz="12" w:space="0"/>
            </w:tcBorders>
            <w:vAlign w:val="center"/>
          </w:tcPr>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□QMS:</w:t>
            </w:r>
            <w:r>
              <w:rPr>
                <w:rFonts w:hint="eastAsia" w:ascii="宋体" w:hAnsi="宋体" w:eastAsia="宋体"/>
                <w:b w:val="0"/>
                <w:bCs w:val="0"/>
                <w:color w:val="auto"/>
                <w:szCs w:val="21"/>
                <w:highlight w:val="none"/>
                <w:lang w:val="en-US" w:eastAsia="zh-CN"/>
              </w:rPr>
              <w:t xml:space="preserve">  </w:t>
            </w:r>
            <w:r>
              <w:rPr>
                <w:rFonts w:hint="eastAsia" w:ascii="宋体" w:hAnsi="宋体" w:eastAsia="宋体"/>
                <w:b w:val="0"/>
                <w:bCs w:val="0"/>
                <w:color w:val="auto"/>
                <w:szCs w:val="21"/>
                <w:highlight w:val="none"/>
              </w:rPr>
              <w:t>□初次认证,□再认证,□转换认证,□其他_________</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□EMS:</w:t>
            </w:r>
            <w:r>
              <w:rPr>
                <w:rFonts w:hint="eastAsia" w:ascii="宋体" w:hAnsi="宋体" w:eastAsia="宋体"/>
                <w:b w:val="0"/>
                <w:bCs w:val="0"/>
                <w:color w:val="auto"/>
                <w:szCs w:val="21"/>
                <w:highlight w:val="none"/>
                <w:lang w:val="en-US" w:eastAsia="zh-CN"/>
              </w:rPr>
              <w:t xml:space="preserve">  </w:t>
            </w:r>
            <w:r>
              <w:rPr>
                <w:rFonts w:hint="eastAsia" w:ascii="宋体" w:hAnsi="宋体" w:eastAsia="宋体"/>
                <w:b w:val="0"/>
                <w:bCs w:val="0"/>
                <w:color w:val="auto"/>
                <w:szCs w:val="21"/>
                <w:highlight w:val="none"/>
              </w:rPr>
              <w:t>□初次认证,□再认证,□转换认证,□其他_________</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□OHSMS:□初次认证,□再认证,□转换认证,□其他</w:t>
            </w:r>
            <w:bookmarkStart w:id="1" w:name="Text53"/>
            <w:r>
              <w:rPr>
                <w:rFonts w:hint="eastAsia" w:ascii="宋体" w:hAnsi="宋体" w:eastAsia="宋体"/>
                <w:b w:val="0"/>
                <w:bCs w:val="0"/>
                <w:color w:val="auto"/>
                <w:szCs w:val="21"/>
                <w:highlight w:val="none"/>
              </w:rPr>
              <w:t>_________</w:t>
            </w:r>
            <w:bookmarkEnd w:id="1"/>
          </w:p>
          <w:p>
            <w:pPr>
              <w:spacing w:line="260" w:lineRule="exact"/>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rPr>
              <w:sym w:font="Wingdings 2" w:char="00A3"/>
            </w:r>
            <w:r>
              <w:rPr>
                <w:rFonts w:hint="eastAsia" w:ascii="宋体" w:hAnsi="宋体" w:eastAsia="宋体"/>
                <w:b w:val="0"/>
                <w:bCs w:val="0"/>
                <w:color w:val="auto"/>
                <w:szCs w:val="21"/>
                <w:highlight w:val="none"/>
                <w:lang w:val="en-US" w:eastAsia="zh-CN"/>
              </w:rPr>
              <w:t xml:space="preserve">FSMS: </w:t>
            </w:r>
            <w:r>
              <w:rPr>
                <w:rFonts w:hint="eastAsia" w:ascii="宋体" w:hAnsi="宋体" w:eastAsia="宋体"/>
                <w:b w:val="0"/>
                <w:bCs w:val="0"/>
                <w:color w:val="auto"/>
                <w:szCs w:val="21"/>
                <w:highlight w:val="none"/>
              </w:rPr>
              <w:t>□初次认证,□再认证,□转换认证,□其他_________</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de-DE"/>
              </w:rPr>
              <w:t>HACCP</w:t>
            </w:r>
            <w:r>
              <w:rPr>
                <w:rFonts w:hint="eastAsia" w:ascii="宋体" w:hAnsi="宋体" w:eastAsia="宋体"/>
                <w:b w:val="0"/>
                <w:bCs w:val="0"/>
                <w:color w:val="auto"/>
                <w:szCs w:val="21"/>
                <w:highlight w:val="none"/>
                <w:lang w:val="en-US" w:eastAsia="zh-CN"/>
              </w:rPr>
              <w:t>:</w:t>
            </w:r>
            <w:r>
              <w:rPr>
                <w:rFonts w:hint="eastAsia" w:ascii="宋体" w:hAnsi="宋体" w:eastAsia="宋体"/>
                <w:b w:val="0"/>
                <w:bCs w:val="0"/>
                <w:color w:val="auto"/>
                <w:szCs w:val="21"/>
                <w:highlight w:val="none"/>
              </w:rPr>
              <w:t>□初次认证,□再认证,□转换认证,□其他_________</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反贿赂管理体系</w:t>
            </w: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 xml:space="preserve">  </w:t>
            </w:r>
            <w:r>
              <w:rPr>
                <w:rFonts w:hint="eastAsia" w:ascii="宋体" w:hAnsi="宋体" w:eastAsia="宋体"/>
                <w:b w:val="0"/>
                <w:bCs w:val="0"/>
                <w:color w:val="auto"/>
                <w:szCs w:val="21"/>
                <w:highlight w:val="none"/>
              </w:rPr>
              <w:t>□初次认证,□再认证,□转换认证,□其他_________</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合规管理体系</w:t>
            </w: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 xml:space="preserve">  </w:t>
            </w:r>
            <w:r>
              <w:rPr>
                <w:rFonts w:hint="eastAsia" w:ascii="宋体" w:hAnsi="宋体" w:eastAsia="宋体"/>
                <w:b w:val="0"/>
                <w:bCs w:val="0"/>
                <w:color w:val="auto"/>
                <w:szCs w:val="21"/>
                <w:highlight w:val="none"/>
              </w:rPr>
              <w:t>□初次认证,□再认证,□转换认证,□其他_________</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供应链安全管理体系</w:t>
            </w:r>
            <w:r>
              <w:rPr>
                <w:rFonts w:hint="eastAsia" w:ascii="宋体" w:hAnsi="宋体" w:eastAsia="宋体"/>
                <w:b w:val="0"/>
                <w:bCs w:val="0"/>
                <w:color w:val="auto"/>
                <w:szCs w:val="21"/>
                <w:highlight w:val="none"/>
              </w:rPr>
              <w:t>:□初次认证,□再认证,□转换认证,□其他_________</w:t>
            </w:r>
          </w:p>
          <w:p>
            <w:pPr>
              <w:spacing w:line="260" w:lineRule="exact"/>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rPr>
              <w:sym w:font="Wingdings 2" w:char="00A3"/>
            </w:r>
            <w:r>
              <w:rPr>
                <w:rFonts w:hint="eastAsia" w:ascii="宋体" w:hAnsi="宋体" w:eastAsia="宋体"/>
                <w:b w:val="0"/>
                <w:bCs w:val="0"/>
                <w:color w:val="auto"/>
                <w:szCs w:val="21"/>
                <w:highlight w:val="none"/>
                <w:lang w:val="en-US" w:eastAsia="zh-CN"/>
              </w:rPr>
              <w:t xml:space="preserve">社会责任管理体系: </w:t>
            </w:r>
            <w:r>
              <w:rPr>
                <w:rFonts w:hint="eastAsia" w:ascii="宋体" w:hAnsi="宋体" w:eastAsia="宋体"/>
                <w:b w:val="0"/>
                <w:bCs w:val="0"/>
                <w:color w:val="auto"/>
                <w:szCs w:val="21"/>
                <w:highlight w:val="none"/>
              </w:rPr>
              <w:t>□初次认证,□再认证,□转换认证,□其他_________</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诚信管理体系:</w:t>
            </w:r>
            <w:r>
              <w:rPr>
                <w:rFonts w:hint="eastAsia" w:ascii="宋体" w:hAnsi="宋体" w:eastAsia="宋体"/>
                <w:b w:val="0"/>
                <w:bCs w:val="0"/>
                <w:color w:val="auto"/>
                <w:szCs w:val="21"/>
                <w:highlight w:val="none"/>
              </w:rPr>
              <w:t>□初次认证,□再认证,□转换认证,□其他_________</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医疗器械质量管理体系</w:t>
            </w:r>
            <w:r>
              <w:rPr>
                <w:rFonts w:hint="eastAsia" w:ascii="宋体" w:hAnsi="宋体" w:eastAsia="宋体"/>
                <w:b w:val="0"/>
                <w:bCs w:val="0"/>
                <w:color w:val="auto"/>
                <w:szCs w:val="21"/>
                <w:highlight w:val="none"/>
              </w:rPr>
              <w:t>□初次认证,□再认证,□转换认证,□其他_________</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□其他_________</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115" w:hRule="atLeast"/>
          <w:jc w:val="center"/>
        </w:trPr>
        <w:tc>
          <w:tcPr>
            <w:tcW w:w="1965" w:type="dxa"/>
            <w:tcBorders>
              <w:top w:val="single" w:color="auto" w:sz="4" w:space="0"/>
              <w:left w:val="single" w:color="auto" w:sz="12" w:space="0"/>
              <w:bottom w:val="single" w:color="auto" w:sz="2"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认证标准</w:t>
            </w:r>
          </w:p>
        </w:tc>
        <w:tc>
          <w:tcPr>
            <w:tcW w:w="8541" w:type="dxa"/>
            <w:gridSpan w:val="5"/>
            <w:tcBorders>
              <w:top w:val="single" w:color="auto" w:sz="4" w:space="0"/>
              <w:left w:val="single" w:color="auto" w:sz="2" w:space="0"/>
              <w:bottom w:val="single" w:color="auto" w:sz="2" w:space="0"/>
              <w:right w:val="single" w:color="auto" w:sz="12" w:space="0"/>
            </w:tcBorders>
            <w:vAlign w:val="center"/>
          </w:tcPr>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 xml:space="preserve">□GB/T19001-2016/ISO9001:2015 </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 xml:space="preserve">□GB/T24001-2016/ISO14001:2015 </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□GB/T</w:t>
            </w:r>
            <w:r>
              <w:rPr>
                <w:rFonts w:hint="eastAsia" w:ascii="宋体" w:hAnsi="宋体" w:eastAsia="宋体"/>
                <w:b w:val="0"/>
                <w:bCs w:val="0"/>
                <w:color w:val="auto"/>
                <w:szCs w:val="21"/>
                <w:highlight w:val="none"/>
                <w:lang w:val="en-US" w:eastAsia="zh-CN"/>
              </w:rPr>
              <w:t>45</w:t>
            </w:r>
            <w:r>
              <w:rPr>
                <w:rFonts w:hint="eastAsia" w:ascii="宋体" w:hAnsi="宋体" w:eastAsia="宋体"/>
                <w:b w:val="0"/>
                <w:bCs w:val="0"/>
                <w:color w:val="auto"/>
                <w:szCs w:val="21"/>
                <w:highlight w:val="none"/>
              </w:rPr>
              <w:t>001-20</w:t>
            </w:r>
            <w:r>
              <w:rPr>
                <w:rFonts w:hint="eastAsia" w:ascii="宋体" w:hAnsi="宋体" w:eastAsia="宋体"/>
                <w:b w:val="0"/>
                <w:bCs w:val="0"/>
                <w:color w:val="auto"/>
                <w:szCs w:val="21"/>
                <w:highlight w:val="none"/>
                <w:lang w:val="en-US" w:eastAsia="zh-CN"/>
              </w:rPr>
              <w:t>20</w:t>
            </w:r>
            <w:r>
              <w:rPr>
                <w:rFonts w:hint="eastAsia" w:ascii="宋体" w:hAnsi="宋体" w:eastAsia="宋体"/>
                <w:b w:val="0"/>
                <w:bCs w:val="0"/>
                <w:color w:val="auto"/>
                <w:szCs w:val="21"/>
                <w:highlight w:val="none"/>
              </w:rPr>
              <w:t>/□ISO45001:2018</w:t>
            </w:r>
          </w:p>
          <w:p>
            <w:pPr>
              <w:spacing w:line="260" w:lineRule="exact"/>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rPr>
              <w:sym w:font="Wingdings 2" w:char="00A3"/>
            </w:r>
            <w:r>
              <w:rPr>
                <w:rFonts w:hint="eastAsia" w:ascii="宋体" w:hAnsi="宋体" w:eastAsia="宋体"/>
                <w:b w:val="0"/>
                <w:bCs w:val="0"/>
                <w:color w:val="auto"/>
                <w:szCs w:val="21"/>
                <w:highlight w:val="none"/>
                <w:lang w:val="de-DE"/>
              </w:rPr>
              <w:t>ISO22000</w:t>
            </w: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 xml:space="preserve">2018 </w:t>
            </w:r>
          </w:p>
          <w:p>
            <w:pPr>
              <w:spacing w:line="260" w:lineRule="exact"/>
              <w:rPr>
                <w:rFonts w:hint="eastAsia" w:ascii="宋体" w:hAnsi="宋体" w:eastAsia="宋体"/>
                <w:b w:val="0"/>
                <w:bCs w:val="0"/>
                <w:color w:val="auto"/>
                <w:szCs w:val="21"/>
                <w:highlight w:val="none"/>
                <w:lang w:val="de-D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de-DE"/>
              </w:rPr>
              <w:t>HACCP（V1.0）</w:t>
            </w:r>
          </w:p>
          <w:p>
            <w:pPr>
              <w:spacing w:line="260" w:lineRule="exact"/>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ISO 37001:2016</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GB/T 35770-2022/ISO 37301:2021</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ISO 28000:2022</w:t>
            </w:r>
          </w:p>
          <w:p>
            <w:pPr>
              <w:spacing w:line="260" w:lineRule="exact"/>
              <w:rPr>
                <w:rFonts w:hint="default" w:ascii="宋体" w:hAnsi="宋体" w:eastAsia="宋体"/>
                <w:b w:val="0"/>
                <w:bCs w:val="0"/>
                <w:color w:val="auto"/>
                <w:szCs w:val="21"/>
                <w:highlight w:val="none"/>
                <w:lang w:val="en-US"/>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GB/T 39604-2020</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GB/T 31950-2023</w:t>
            </w:r>
          </w:p>
          <w:p>
            <w:pPr>
              <w:spacing w:line="260" w:lineRule="exact"/>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rPr>
              <w:t>□</w:t>
            </w:r>
            <w:r>
              <w:rPr>
                <w:rFonts w:hint="eastAsia" w:ascii="宋体" w:hAnsi="宋体" w:eastAsia="宋体"/>
                <w:b w:val="0"/>
                <w:bCs w:val="0"/>
                <w:color w:val="auto"/>
                <w:szCs w:val="21"/>
                <w:highlight w:val="none"/>
                <w:lang w:val="en-US" w:eastAsia="zh-CN"/>
              </w:rPr>
              <w:t>GB/T 42061-2022/ISO 13485:2016</w:t>
            </w:r>
          </w:p>
          <w:p>
            <w:pPr>
              <w:spacing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□其他_________</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816" w:hRule="atLeast"/>
          <w:jc w:val="center"/>
        </w:trPr>
        <w:tc>
          <w:tcPr>
            <w:tcW w:w="1965" w:type="dxa"/>
            <w:tcBorders>
              <w:top w:val="single" w:color="auto" w:sz="2" w:space="0"/>
              <w:left w:val="single" w:color="auto" w:sz="12" w:space="0"/>
              <w:right w:val="single" w:color="auto" w:sz="2" w:space="0"/>
            </w:tcBorders>
            <w:vAlign w:val="center"/>
          </w:tcPr>
          <w:p>
            <w:pPr>
              <w:spacing w:before="60" w:after="60" w:line="30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申请认证覆盖的产品/服务：</w:t>
            </w:r>
          </w:p>
        </w:tc>
        <w:tc>
          <w:tcPr>
            <w:tcW w:w="8541" w:type="dxa"/>
            <w:gridSpan w:val="5"/>
            <w:tcBorders>
              <w:top w:val="single" w:color="auto" w:sz="2" w:space="0"/>
              <w:left w:val="single" w:color="auto" w:sz="2" w:space="0"/>
              <w:bottom w:val="single" w:color="auto" w:sz="4" w:space="0"/>
              <w:right w:val="single" w:color="auto" w:sz="12" w:space="0"/>
            </w:tcBorders>
          </w:tcPr>
          <w:p>
            <w:pPr>
              <w:spacing w:line="260" w:lineRule="exact"/>
              <w:rPr>
                <w:rFonts w:ascii="宋体" w:hAnsi="宋体" w:eastAsia="宋体"/>
                <w:b w:val="0"/>
                <w:bCs w:val="0"/>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816" w:hRule="atLeast"/>
          <w:jc w:val="center"/>
        </w:trPr>
        <w:tc>
          <w:tcPr>
            <w:tcW w:w="1965" w:type="dxa"/>
            <w:tcBorders>
              <w:top w:val="single" w:color="auto" w:sz="2" w:space="0"/>
              <w:left w:val="single" w:color="auto" w:sz="12" w:space="0"/>
              <w:right w:val="single" w:color="auto" w:sz="2" w:space="0"/>
            </w:tcBorders>
            <w:vAlign w:val="center"/>
          </w:tcPr>
          <w:p>
            <w:pPr>
              <w:spacing w:before="60" w:after="60" w:line="300" w:lineRule="exac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标准</w:t>
            </w:r>
            <w:r>
              <w:rPr>
                <w:rFonts w:hint="eastAsia" w:ascii="宋体" w:hAnsi="宋体" w:eastAsia="宋体"/>
                <w:b w:val="0"/>
                <w:bCs w:val="0"/>
                <w:color w:val="auto"/>
                <w:szCs w:val="21"/>
                <w:highlight w:val="none"/>
                <w:lang w:val="en-US" w:eastAsia="zh-CN"/>
              </w:rPr>
              <w:t>条款</w:t>
            </w:r>
            <w:r>
              <w:rPr>
                <w:rFonts w:hint="eastAsia" w:ascii="宋体" w:hAnsi="宋体" w:eastAsia="宋体"/>
                <w:b w:val="0"/>
                <w:bCs w:val="0"/>
                <w:color w:val="auto"/>
                <w:szCs w:val="21"/>
                <w:highlight w:val="none"/>
              </w:rPr>
              <w:t>不适用情况</w:t>
            </w:r>
          </w:p>
        </w:tc>
        <w:tc>
          <w:tcPr>
            <w:tcW w:w="8541" w:type="dxa"/>
            <w:gridSpan w:val="5"/>
            <w:tcBorders>
              <w:top w:val="single" w:color="auto" w:sz="2" w:space="0"/>
              <w:left w:val="single" w:color="auto" w:sz="2" w:space="0"/>
              <w:bottom w:val="single" w:color="auto" w:sz="4" w:space="0"/>
              <w:right w:val="single" w:color="auto" w:sz="12" w:space="0"/>
            </w:tcBorders>
          </w:tcPr>
          <w:p>
            <w:pPr>
              <w:spacing w:beforeLines="20" w:line="260" w:lineRule="exact"/>
              <w:rPr>
                <w:rFonts w:hint="eastAsia" w:ascii="宋体" w:hAnsi="宋体" w:eastAsia="宋体" w:cs="Arial"/>
                <w:b w:val="0"/>
                <w:bCs w:val="0"/>
                <w:color w:val="auto"/>
                <w:szCs w:val="21"/>
                <w:highlight w:val="none"/>
              </w:rPr>
            </w:pPr>
            <w:r>
              <w:rPr>
                <w:rFonts w:hint="eastAsia" w:ascii="宋体" w:hAnsi="宋体" w:eastAsia="宋体" w:cs="Arial"/>
                <w:b w:val="0"/>
                <w:bCs w:val="0"/>
                <w:color w:val="auto"/>
                <w:szCs w:val="21"/>
                <w:highlight w:val="none"/>
              </w:rPr>
              <w:t xml:space="preserve">是否存在标准的某些要求不适用于组织的质量管理体系的情况（申请ISO9001、TL9000认证请填写）？ </w:t>
            </w:r>
          </w:p>
          <w:p>
            <w:pPr>
              <w:spacing w:beforeLines="20" w:line="260" w:lineRule="exact"/>
              <w:rPr>
                <w:rFonts w:ascii="宋体" w:hAnsi="宋体" w:eastAsia="宋体"/>
                <w:b w:val="0"/>
                <w:bCs w:val="0"/>
                <w:color w:val="auto"/>
                <w:szCs w:val="21"/>
                <w:highlight w:val="none"/>
                <w:u w:val="single"/>
              </w:rPr>
            </w:pPr>
            <w:r>
              <w:rPr>
                <w:rFonts w:hint="eastAsia" w:ascii="宋体" w:hAnsi="宋体" w:eastAsia="宋体" w:cs="Arial"/>
                <w:b w:val="0"/>
                <w:bCs w:val="0"/>
                <w:color w:val="auto"/>
                <w:szCs w:val="21"/>
                <w:highlight w:val="none"/>
              </w:rPr>
              <w:sym w:font="Wingdings 2" w:char="00A3"/>
            </w:r>
            <w:r>
              <w:rPr>
                <w:rFonts w:hint="eastAsia" w:ascii="宋体" w:hAnsi="宋体" w:eastAsia="宋体" w:cs="Arial"/>
                <w:b w:val="0"/>
                <w:bCs w:val="0"/>
                <w:color w:val="auto"/>
                <w:szCs w:val="21"/>
                <w:highlight w:val="none"/>
              </w:rPr>
              <w:t xml:space="preserve">否；     </w:t>
            </w:r>
            <w:r>
              <w:rPr>
                <w:rFonts w:hint="eastAsia" w:ascii="宋体" w:hAnsi="宋体" w:eastAsia="宋体" w:cs="Arial"/>
                <w:b w:val="0"/>
                <w:bCs w:val="0"/>
                <w:color w:val="auto"/>
                <w:szCs w:val="21"/>
                <w:highlight w:val="none"/>
              </w:rPr>
              <w:sym w:font="Wingdings 2" w:char="00A3"/>
            </w:r>
            <w:r>
              <w:rPr>
                <w:rFonts w:hint="eastAsia" w:ascii="宋体" w:hAnsi="宋体" w:eastAsia="宋体" w:cs="Arial"/>
                <w:b w:val="0"/>
                <w:bCs w:val="0"/>
                <w:color w:val="auto"/>
                <w:szCs w:val="21"/>
                <w:highlight w:val="none"/>
              </w:rPr>
              <w:t xml:space="preserve">是，请说明不适用的理由： </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u w:val="single"/>
                <w:lang w:val="en-US" w:eastAsia="zh-CN"/>
              </w:rPr>
              <w:t xml:space="preserve">                    </w:t>
            </w:r>
            <w:r>
              <w:rPr>
                <w:rFonts w:hint="eastAsia" w:ascii="宋体" w:hAnsi="宋体"/>
                <w:b w:val="0"/>
                <w:bCs w:val="0"/>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78" w:hRule="atLeast"/>
          <w:jc w:val="center"/>
        </w:trPr>
        <w:tc>
          <w:tcPr>
            <w:tcW w:w="1965" w:type="dxa"/>
            <w:tcBorders>
              <w:top w:val="single" w:color="auto" w:sz="4" w:space="0"/>
              <w:left w:val="single" w:color="auto" w:sz="12" w:space="0"/>
              <w:right w:val="single" w:color="auto" w:sz="2" w:space="0"/>
            </w:tcBorders>
            <w:vAlign w:val="center"/>
          </w:tcPr>
          <w:p>
            <w:pPr>
              <w:spacing w:line="240" w:lineRule="exact"/>
              <w:ind w:right="-29" w:rightChars="-14"/>
              <w:rPr>
                <w:rFonts w:ascii="宋体" w:hAnsi="宋体" w:eastAsia="宋体"/>
                <w:b w:val="0"/>
                <w:bCs w:val="0"/>
                <w:color w:val="auto"/>
                <w:sz w:val="16"/>
                <w:szCs w:val="16"/>
                <w:highlight w:val="none"/>
              </w:rPr>
            </w:pPr>
            <w:r>
              <w:rPr>
                <w:rFonts w:hint="eastAsia" w:ascii="宋体" w:hAnsi="宋体" w:eastAsia="宋体"/>
                <w:b w:val="0"/>
                <w:bCs w:val="0"/>
                <w:color w:val="auto"/>
                <w:szCs w:val="21"/>
                <w:highlight w:val="none"/>
              </w:rPr>
              <w:t>在此之前两年内向甲方提供管理体系咨询的机构或人员</w:t>
            </w:r>
          </w:p>
        </w:tc>
        <w:tc>
          <w:tcPr>
            <w:tcW w:w="8541" w:type="dxa"/>
            <w:gridSpan w:val="5"/>
            <w:tcBorders>
              <w:top w:val="single" w:color="auto" w:sz="4" w:space="0"/>
              <w:left w:val="single" w:color="auto" w:sz="2" w:space="0"/>
              <w:right w:val="single" w:color="auto" w:sz="12" w:space="0"/>
            </w:tcBorders>
            <w:vAlign w:val="center"/>
          </w:tcPr>
          <w:p>
            <w:pPr>
              <w:spacing w:beforeLines="20" w:line="260" w:lineRule="exact"/>
              <w:rPr>
                <w:rFonts w:hint="eastAsia" w:ascii="宋体" w:hAnsi="宋体" w:eastAsia="宋体" w:cs="Arial"/>
                <w:b w:val="0"/>
                <w:bCs w:val="0"/>
                <w:color w:val="auto"/>
                <w:szCs w:val="21"/>
                <w:highlight w:val="none"/>
              </w:rPr>
            </w:pPr>
            <w:r>
              <w:rPr>
                <w:rFonts w:hint="eastAsia" w:ascii="宋体" w:hAnsi="宋体" w:eastAsia="宋体" w:cs="Arial"/>
                <w:b w:val="0"/>
                <w:bCs w:val="0"/>
                <w:color w:val="auto"/>
                <w:szCs w:val="21"/>
                <w:highlight w:val="none"/>
              </w:rPr>
              <w:t xml:space="preserve">体系建立、实施过程是否聘请了咨询公司/咨询师？   </w:t>
            </w:r>
            <w:r>
              <w:rPr>
                <w:rFonts w:hint="eastAsia" w:ascii="宋体" w:hAnsi="宋体" w:eastAsia="宋体" w:cs="Arial"/>
                <w:b w:val="0"/>
                <w:bCs w:val="0"/>
                <w:color w:val="auto"/>
                <w:szCs w:val="21"/>
                <w:highlight w:val="none"/>
              </w:rPr>
              <w:sym w:font="Wingdings 2" w:char="00A3"/>
            </w:r>
            <w:r>
              <w:rPr>
                <w:rFonts w:hint="eastAsia" w:ascii="宋体" w:hAnsi="宋体" w:eastAsia="宋体" w:cs="Arial"/>
                <w:b w:val="0"/>
                <w:bCs w:val="0"/>
                <w:color w:val="auto"/>
                <w:szCs w:val="21"/>
                <w:highlight w:val="none"/>
              </w:rPr>
              <w:t xml:space="preserve">否；     </w:t>
            </w:r>
            <w:r>
              <w:rPr>
                <w:rFonts w:hint="eastAsia" w:ascii="宋体" w:hAnsi="宋体" w:eastAsia="宋体" w:cs="Arial"/>
                <w:b w:val="0"/>
                <w:bCs w:val="0"/>
                <w:color w:val="auto"/>
                <w:szCs w:val="21"/>
                <w:highlight w:val="none"/>
              </w:rPr>
              <w:sym w:font="Wingdings 2" w:char="00A3"/>
            </w:r>
            <w:r>
              <w:rPr>
                <w:rFonts w:hint="eastAsia" w:ascii="宋体" w:hAnsi="宋体" w:eastAsia="宋体" w:cs="Arial"/>
                <w:b w:val="0"/>
                <w:bCs w:val="0"/>
                <w:color w:val="auto"/>
                <w:szCs w:val="21"/>
                <w:highlight w:val="none"/>
              </w:rPr>
              <w:t>是，请填写下述内容</w:t>
            </w:r>
          </w:p>
          <w:p>
            <w:pPr>
              <w:spacing w:beforeLines="20" w:line="260" w:lineRule="exact"/>
              <w:rPr>
                <w:rFonts w:ascii="宋体" w:hAnsi="宋体"/>
                <w:b w:val="0"/>
                <w:bCs w:val="0"/>
                <w:color w:val="auto"/>
                <w:sz w:val="24"/>
                <w:highlight w:val="none"/>
              </w:rPr>
            </w:pPr>
            <w:r>
              <w:rPr>
                <w:rFonts w:hint="eastAsia" w:ascii="宋体" w:hAnsi="宋体" w:eastAsia="宋体" w:cs="Arial"/>
                <w:b w:val="0"/>
                <w:bCs w:val="0"/>
                <w:color w:val="auto"/>
                <w:szCs w:val="21"/>
                <w:highlight w:val="none"/>
              </w:rPr>
              <w:t xml:space="preserve">咨询公司名称：               咨询师：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61" w:hRule="atLeast"/>
          <w:jc w:val="center"/>
        </w:trPr>
        <w:tc>
          <w:tcPr>
            <w:tcW w:w="1965" w:type="dxa"/>
            <w:vMerge w:val="restart"/>
            <w:tcBorders>
              <w:top w:val="single" w:color="auto" w:sz="4" w:space="0"/>
              <w:left w:val="single" w:color="auto" w:sz="12" w:space="0"/>
              <w:right w:val="single" w:color="auto" w:sz="2" w:space="0"/>
            </w:tcBorders>
            <w:vAlign w:val="center"/>
          </w:tcPr>
          <w:p>
            <w:pPr>
              <w:spacing w:line="46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申请组织</w:t>
            </w:r>
          </w:p>
          <w:p>
            <w:pPr>
              <w:spacing w:line="46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基本概况</w:t>
            </w:r>
          </w:p>
        </w:tc>
        <w:tc>
          <w:tcPr>
            <w:tcW w:w="8541" w:type="dxa"/>
            <w:gridSpan w:val="5"/>
            <w:tcBorders>
              <w:top w:val="single" w:color="auto" w:sz="2" w:space="0"/>
              <w:left w:val="single" w:color="auto" w:sz="2" w:space="0"/>
              <w:right w:val="single" w:color="auto" w:sz="12" w:space="0"/>
            </w:tcBorders>
            <w:vAlign w:val="center"/>
          </w:tcPr>
          <w:p>
            <w:pPr>
              <w:spacing w:beforeLines="20" w:line="260" w:lineRule="exact"/>
              <w:rPr>
                <w:rFonts w:hint="eastAsia" w:ascii="宋体" w:hAnsi="宋体" w:eastAsia="宋体" w:cs="Arial"/>
                <w:b w:val="0"/>
                <w:bCs w:val="0"/>
                <w:color w:val="auto"/>
                <w:szCs w:val="21"/>
                <w:highlight w:val="none"/>
              </w:rPr>
            </w:pPr>
            <w:r>
              <w:rPr>
                <w:rFonts w:hint="eastAsia" w:ascii="宋体" w:hAnsi="宋体" w:eastAsia="宋体" w:cs="Arial"/>
                <w:b w:val="0"/>
                <w:bCs w:val="0"/>
                <w:color w:val="auto"/>
                <w:szCs w:val="21"/>
                <w:highlight w:val="none"/>
              </w:rPr>
              <w:t>组织员工总数：</w:t>
            </w:r>
            <w:r>
              <w:rPr>
                <w:rFonts w:hint="eastAsia" w:ascii="宋体" w:hAnsi="宋体"/>
                <w:b w:val="0"/>
                <w:bCs w:val="0"/>
                <w:color w:val="auto"/>
                <w:szCs w:val="21"/>
                <w:highlight w:val="none"/>
                <w:u w:val="single"/>
              </w:rPr>
              <w:t xml:space="preserve">        </w:t>
            </w:r>
            <w:r>
              <w:rPr>
                <w:rFonts w:hint="eastAsia" w:ascii="宋体" w:hAnsi="宋体" w:eastAsia="宋体" w:cs="Arial"/>
                <w:b w:val="0"/>
                <w:bCs w:val="0"/>
                <w:color w:val="auto"/>
                <w:szCs w:val="21"/>
                <w:highlight w:val="none"/>
              </w:rPr>
              <w:t xml:space="preserve">； 体系覆盖员工数（包括非长期雇员）： </w:t>
            </w:r>
            <w:r>
              <w:rPr>
                <w:rFonts w:hint="eastAsia" w:ascii="宋体" w:hAnsi="宋体"/>
                <w:b w:val="0"/>
                <w:bCs w:val="0"/>
                <w:color w:val="auto"/>
                <w:szCs w:val="21"/>
                <w:highlight w:val="none"/>
                <w:u w:val="single"/>
              </w:rPr>
              <w:t xml:space="preserve">        </w:t>
            </w:r>
            <w:r>
              <w:rPr>
                <w:rFonts w:hint="eastAsia" w:ascii="宋体" w:hAnsi="宋体" w:eastAsia="宋体" w:cs="Arial"/>
                <w:b w:val="0"/>
                <w:bCs w:val="0"/>
                <w:color w:val="auto"/>
                <w:szCs w:val="21"/>
                <w:highlight w:val="none"/>
              </w:rPr>
              <w:t>；</w:t>
            </w:r>
          </w:p>
          <w:p>
            <w:pPr>
              <w:spacing w:beforeLines="20" w:line="260" w:lineRule="exact"/>
              <w:rPr>
                <w:rFonts w:hint="eastAsia" w:ascii="宋体" w:hAnsi="宋体" w:eastAsia="宋体" w:cs="Arial"/>
                <w:b w:val="0"/>
                <w:bCs w:val="0"/>
                <w:color w:val="auto"/>
                <w:szCs w:val="21"/>
                <w:highlight w:val="none"/>
              </w:rPr>
            </w:pPr>
            <w:r>
              <w:rPr>
                <w:rFonts w:hint="eastAsia" w:ascii="宋体" w:hAnsi="宋体" w:eastAsia="宋体" w:cs="Arial"/>
                <w:b w:val="0"/>
                <w:bCs w:val="0"/>
                <w:color w:val="auto"/>
                <w:szCs w:val="21"/>
                <w:highlight w:val="none"/>
              </w:rPr>
              <w:t>其中分现场/临时现场员工数</w:t>
            </w:r>
            <w:r>
              <w:rPr>
                <w:rFonts w:hint="eastAsia" w:ascii="宋体" w:hAnsi="宋体"/>
                <w:b w:val="0"/>
                <w:bCs w:val="0"/>
                <w:color w:val="auto"/>
                <w:szCs w:val="21"/>
                <w:highlight w:val="none"/>
                <w:u w:val="single"/>
              </w:rPr>
              <w:t xml:space="preserve">        </w:t>
            </w:r>
            <w:r>
              <w:rPr>
                <w:rFonts w:hint="eastAsia" w:ascii="宋体" w:hAnsi="宋体" w:eastAsia="宋体" w:cs="Arial"/>
                <w:b w:val="0"/>
                <w:bCs w:val="0"/>
                <w:color w:val="auto"/>
                <w:szCs w:val="21"/>
                <w:highlight w:val="none"/>
              </w:rPr>
              <w:t>。</w:t>
            </w:r>
          </w:p>
          <w:p>
            <w:pPr>
              <w:spacing w:beforeLines="20" w:line="260" w:lineRule="exact"/>
              <w:rPr>
                <w:rFonts w:hint="eastAsia" w:ascii="宋体" w:hAnsi="宋体" w:eastAsia="宋体" w:cs="Arial"/>
                <w:b w:val="0"/>
                <w:bCs w:val="0"/>
                <w:color w:val="auto"/>
                <w:szCs w:val="21"/>
                <w:highlight w:val="none"/>
              </w:rPr>
            </w:pPr>
            <w:r>
              <w:rPr>
                <w:rFonts w:hint="eastAsia" w:ascii="宋体" w:hAnsi="宋体" w:eastAsia="宋体"/>
                <w:b w:val="0"/>
                <w:bCs w:val="0"/>
                <w:color w:val="auto"/>
                <w:spacing w:val="-8"/>
                <w:szCs w:val="21"/>
                <w:highlight w:val="none"/>
              </w:rPr>
              <w:sym w:font="Wingdings 2" w:char="00A3"/>
            </w:r>
            <w:r>
              <w:rPr>
                <w:rFonts w:hint="eastAsia" w:ascii="宋体" w:hAnsi="宋体" w:eastAsia="宋体" w:cs="Arial"/>
                <w:b w:val="0"/>
                <w:bCs w:val="0"/>
                <w:color w:val="auto"/>
                <w:szCs w:val="21"/>
                <w:highlight w:val="none"/>
              </w:rPr>
              <w:t>有轮班   班次：</w:t>
            </w:r>
            <w:r>
              <w:rPr>
                <w:rFonts w:hint="eastAsia" w:ascii="宋体" w:hAnsi="宋体"/>
                <w:b w:val="0"/>
                <w:bCs w:val="0"/>
                <w:color w:val="auto"/>
                <w:szCs w:val="21"/>
                <w:highlight w:val="none"/>
                <w:u w:val="single"/>
              </w:rPr>
              <w:t xml:space="preserve">      </w:t>
            </w:r>
            <w:r>
              <w:rPr>
                <w:rFonts w:hint="eastAsia" w:ascii="宋体" w:hAnsi="宋体" w:eastAsia="宋体" w:cs="Arial"/>
                <w:b w:val="0"/>
                <w:bCs w:val="0"/>
                <w:color w:val="auto"/>
                <w:szCs w:val="21"/>
                <w:highlight w:val="none"/>
              </w:rPr>
              <w:t xml:space="preserve">，各班次员工数：①        ②        ③        ④         ；    </w:t>
            </w:r>
            <w:r>
              <w:rPr>
                <w:rFonts w:hint="eastAsia" w:ascii="宋体" w:hAnsi="宋体" w:eastAsia="宋体"/>
                <w:b w:val="0"/>
                <w:bCs w:val="0"/>
                <w:color w:val="auto"/>
                <w:spacing w:val="-8"/>
                <w:szCs w:val="21"/>
                <w:highlight w:val="none"/>
              </w:rPr>
              <w:t>□</w:t>
            </w:r>
            <w:r>
              <w:rPr>
                <w:rFonts w:hint="eastAsia" w:ascii="宋体" w:hAnsi="宋体" w:eastAsia="宋体" w:cs="Arial"/>
                <w:b w:val="0"/>
                <w:bCs w:val="0"/>
                <w:color w:val="auto"/>
                <w:szCs w:val="21"/>
                <w:highlight w:val="none"/>
              </w:rPr>
              <w:t>无轮班</w:t>
            </w:r>
          </w:p>
          <w:p>
            <w:pPr>
              <w:spacing w:beforeLines="20" w:line="260" w:lineRule="exact"/>
              <w:rPr>
                <w:rFonts w:ascii="宋体" w:hAnsi="宋体" w:eastAsia="宋体" w:cs="Arial"/>
                <w:b w:val="0"/>
                <w:bCs w:val="0"/>
                <w:color w:val="auto"/>
                <w:szCs w:val="21"/>
                <w:highlight w:val="none"/>
              </w:rPr>
            </w:pPr>
            <w:r>
              <w:rPr>
                <w:rFonts w:hint="eastAsia" w:ascii="宋体" w:hAnsi="宋体" w:eastAsia="宋体" w:cs="Arial"/>
                <w:b w:val="0"/>
                <w:bCs w:val="0"/>
                <w:color w:val="auto"/>
                <w:szCs w:val="21"/>
                <w:highlight w:val="none"/>
              </w:rPr>
              <w:t>同类生产线/业务项目的数量：</w:t>
            </w:r>
            <w:r>
              <w:rPr>
                <w:rFonts w:hint="eastAsia" w:ascii="宋体" w:hAnsi="宋体"/>
                <w:b w:val="0"/>
                <w:bCs w:val="0"/>
                <w:color w:val="auto"/>
                <w:szCs w:val="21"/>
                <w:highlight w:val="none"/>
                <w:u w:val="single"/>
              </w:rPr>
              <w:t xml:space="preserve">      </w:t>
            </w:r>
            <w:r>
              <w:rPr>
                <w:rFonts w:hint="eastAsia" w:ascii="宋体" w:hAnsi="宋体" w:eastAsia="宋体" w:cs="Arial"/>
                <w:b w:val="0"/>
                <w:bCs w:val="0"/>
                <w:color w:val="auto"/>
                <w:szCs w:val="21"/>
                <w:highlight w:val="none"/>
              </w:rPr>
              <w:t>所涉及的员工数：</w:t>
            </w:r>
            <w:r>
              <w:rPr>
                <w:rFonts w:hint="eastAsia" w:ascii="宋体" w:hAnsi="宋体"/>
                <w:b w:val="0"/>
                <w:bCs w:val="0"/>
                <w:color w:val="auto"/>
                <w:szCs w:val="21"/>
                <w:highlight w:val="none"/>
                <w:u w:val="single"/>
              </w:rPr>
              <w:t xml:space="preserve">     </w:t>
            </w:r>
            <w:r>
              <w:rPr>
                <w:rFonts w:hint="eastAsia" w:ascii="宋体" w:hAnsi="宋体" w:eastAsia="宋体" w:cs="Arial"/>
                <w:b w:val="0"/>
                <w:bCs w:val="0"/>
                <w:color w:val="auto"/>
                <w:szCs w:val="21"/>
                <w:highlight w:val="none"/>
              </w:rPr>
              <w:t>其中季节性员工数：</w:t>
            </w:r>
            <w:r>
              <w:rPr>
                <w:rFonts w:hint="eastAsia" w:ascii="宋体" w:hAnsi="宋体"/>
                <w:b w:val="0"/>
                <w:bCs w:val="0"/>
                <w:color w:val="auto"/>
                <w:szCs w:val="21"/>
                <w:highlight w:val="none"/>
                <w:u w:val="single"/>
              </w:rPr>
              <w:t xml:space="preserve">        </w:t>
            </w:r>
            <w:r>
              <w:rPr>
                <w:rFonts w:hint="eastAsia" w:ascii="宋体" w:hAnsi="宋体" w:eastAsia="宋体" w:cs="Arial"/>
                <w:b w:val="0"/>
                <w:bCs w:val="0"/>
                <w:color w:val="auto"/>
                <w:szCs w:val="21"/>
                <w:highlight w:val="none"/>
              </w:rPr>
              <w:t xml:space="preserve">      </w:t>
            </w:r>
          </w:p>
          <w:p>
            <w:pPr>
              <w:spacing w:beforeLines="20" w:line="260" w:lineRule="exact"/>
              <w:rPr>
                <w:rFonts w:hint="eastAsia" w:ascii="宋体" w:hAnsi="宋体" w:eastAsia="宋体" w:cs="Arial"/>
                <w:b w:val="0"/>
                <w:bCs w:val="0"/>
                <w:color w:val="auto"/>
                <w:szCs w:val="21"/>
                <w:highlight w:val="none"/>
                <w:lang w:val="en-US" w:eastAsia="zh-CN"/>
              </w:rPr>
            </w:pPr>
            <w:r>
              <w:rPr>
                <w:rFonts w:hint="eastAsia" w:ascii="宋体" w:hAnsi="宋体" w:eastAsia="宋体" w:cs="Arial"/>
                <w:b w:val="0"/>
                <w:bCs w:val="0"/>
                <w:color w:val="auto"/>
                <w:szCs w:val="21"/>
                <w:highlight w:val="none"/>
              </w:rPr>
              <w:t>组织员工总数与体系覆盖员工数差异的说明：</w:t>
            </w:r>
            <w:r>
              <w:rPr>
                <w:rFonts w:hint="eastAsia" w:ascii="宋体" w:hAnsi="宋体" w:eastAsia="宋体" w:cs="Arial"/>
                <w:b w:val="0"/>
                <w:bCs w:val="0"/>
                <w:color w:val="auto"/>
                <w:szCs w:val="21"/>
                <w:highlight w:val="none"/>
                <w:lang w:val="en-US" w:eastAsia="zh-CN"/>
              </w:rPr>
              <w:t xml:space="preserve"> </w:t>
            </w:r>
          </w:p>
          <w:p>
            <w:pPr>
              <w:spacing w:beforeLines="20" w:line="260" w:lineRule="exact"/>
              <w:rPr>
                <w:rFonts w:ascii="宋体" w:hAnsi="宋体" w:eastAsia="宋体"/>
                <w:b w:val="0"/>
                <w:bCs w:val="0"/>
                <w:color w:val="auto"/>
                <w:spacing w:val="-8"/>
                <w:szCs w:val="21"/>
                <w:highlight w:val="none"/>
              </w:rPr>
            </w:pPr>
            <w:r>
              <w:rPr>
                <w:rFonts w:hint="eastAsia" w:ascii="宋体" w:hAnsi="宋体" w:eastAsia="宋体" w:cs="Arial"/>
                <w:b w:val="0"/>
                <w:bCs w:val="0"/>
                <w:color w:val="auto"/>
                <w:szCs w:val="21"/>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line="460" w:lineRule="exact"/>
              <w:jc w:val="center"/>
              <w:rPr>
                <w:rFonts w:ascii="宋体" w:hAnsi="宋体" w:eastAsia="宋体"/>
                <w:b w:val="0"/>
                <w:bCs w:val="0"/>
                <w:color w:val="auto"/>
                <w:szCs w:val="21"/>
                <w:highlight w:val="none"/>
              </w:rPr>
            </w:pPr>
          </w:p>
        </w:tc>
        <w:tc>
          <w:tcPr>
            <w:tcW w:w="8541" w:type="dxa"/>
            <w:gridSpan w:val="5"/>
            <w:tcBorders>
              <w:top w:val="single" w:color="auto" w:sz="2" w:space="0"/>
              <w:left w:val="single" w:color="auto" w:sz="2" w:space="0"/>
              <w:right w:val="single" w:color="auto" w:sz="12" w:space="0"/>
            </w:tcBorders>
            <w:vAlign w:val="center"/>
          </w:tcPr>
          <w:p>
            <w:pPr>
              <w:spacing w:beforeLines="20" w:line="260" w:lineRule="exact"/>
              <w:rPr>
                <w:rFonts w:hint="eastAsia" w:ascii="宋体" w:hAnsi="宋体" w:eastAsia="宋体" w:cs="Arial"/>
                <w:b w:val="0"/>
                <w:bCs w:val="0"/>
                <w:color w:val="auto"/>
                <w:szCs w:val="21"/>
                <w:highlight w:val="none"/>
              </w:rPr>
            </w:pPr>
            <w:r>
              <w:rPr>
                <w:rFonts w:hint="eastAsia" w:ascii="宋体" w:hAnsi="宋体" w:eastAsia="宋体" w:cs="Arial"/>
                <w:b w:val="0"/>
                <w:bCs w:val="0"/>
                <w:color w:val="auto"/>
                <w:szCs w:val="21"/>
                <w:highlight w:val="none"/>
              </w:rPr>
              <w:t>组织管理体系覆盖产品生产季节：</w:t>
            </w:r>
          </w:p>
          <w:p>
            <w:pPr>
              <w:spacing w:beforeLines="20" w:line="260" w:lineRule="exact"/>
              <w:rPr>
                <w:rFonts w:hint="eastAsia" w:ascii="宋体" w:hAnsi="宋体" w:eastAsia="宋体" w:cs="Arial"/>
                <w:b w:val="0"/>
                <w:bCs w:val="0"/>
                <w:color w:val="auto"/>
                <w:szCs w:val="21"/>
                <w:highlight w:val="none"/>
              </w:rPr>
            </w:pPr>
            <w:bookmarkStart w:id="2" w:name="Check2"/>
            <w:r>
              <w:rPr>
                <w:rFonts w:hint="eastAsia" w:ascii="宋体" w:hAnsi="宋体" w:eastAsia="宋体" w:cs="Arial"/>
                <w:b w:val="0"/>
                <w:bCs w:val="0"/>
                <w:color w:val="auto"/>
                <w:szCs w:val="21"/>
                <w:highlight w:val="none"/>
              </w:rPr>
              <w:t>□</w:t>
            </w:r>
            <w:bookmarkEnd w:id="2"/>
            <w:r>
              <w:rPr>
                <w:rFonts w:hint="eastAsia" w:ascii="宋体" w:hAnsi="宋体" w:eastAsia="宋体" w:cs="Arial"/>
                <w:b w:val="0"/>
                <w:bCs w:val="0"/>
                <w:color w:val="auto"/>
                <w:szCs w:val="21"/>
                <w:highlight w:val="none"/>
              </w:rPr>
              <w:t>四季生产</w:t>
            </w:r>
            <w:bookmarkStart w:id="3" w:name="Check3"/>
            <w:r>
              <w:rPr>
                <w:rFonts w:hint="eastAsia" w:ascii="宋体" w:hAnsi="宋体" w:eastAsia="宋体" w:cs="Arial"/>
                <w:b w:val="0"/>
                <w:bCs w:val="0"/>
                <w:color w:val="auto"/>
                <w:szCs w:val="21"/>
                <w:highlight w:val="none"/>
              </w:rPr>
              <w:t>；□</w:t>
            </w:r>
            <w:bookmarkEnd w:id="3"/>
            <w:r>
              <w:rPr>
                <w:rFonts w:hint="eastAsia" w:ascii="宋体" w:hAnsi="宋体" w:eastAsia="宋体" w:cs="Arial"/>
                <w:b w:val="0"/>
                <w:bCs w:val="0"/>
                <w:color w:val="auto"/>
                <w:szCs w:val="21"/>
                <w:highlight w:val="none"/>
              </w:rPr>
              <w:t>季节生产，生产月份为：_________。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line="460" w:lineRule="exact"/>
              <w:jc w:val="center"/>
              <w:rPr>
                <w:rFonts w:ascii="宋体" w:hAnsi="宋体" w:eastAsia="宋体"/>
                <w:b w:val="0"/>
                <w:bCs w:val="0"/>
                <w:color w:val="auto"/>
                <w:szCs w:val="21"/>
                <w:highlight w:val="none"/>
              </w:rPr>
            </w:pPr>
          </w:p>
        </w:tc>
        <w:tc>
          <w:tcPr>
            <w:tcW w:w="8541" w:type="dxa"/>
            <w:gridSpan w:val="5"/>
            <w:tcBorders>
              <w:top w:val="single" w:color="auto" w:sz="2" w:space="0"/>
              <w:left w:val="single" w:color="auto" w:sz="2" w:space="0"/>
              <w:right w:val="single" w:color="auto" w:sz="12" w:space="0"/>
            </w:tcBorders>
            <w:vAlign w:val="center"/>
          </w:tcPr>
          <w:p>
            <w:pPr>
              <w:spacing w:beforeLines="20" w:line="260" w:lineRule="exact"/>
              <w:rPr>
                <w:rFonts w:hint="eastAsia" w:ascii="宋体" w:hAnsi="宋体" w:eastAsia="宋体" w:cs="Arial"/>
                <w:b w:val="0"/>
                <w:bCs w:val="0"/>
                <w:color w:val="auto"/>
                <w:szCs w:val="21"/>
                <w:highlight w:val="none"/>
              </w:rPr>
            </w:pPr>
            <w:r>
              <w:rPr>
                <w:rFonts w:hint="eastAsia" w:ascii="宋体" w:hAnsi="宋体" w:eastAsia="宋体" w:cs="Arial"/>
                <w:b w:val="0"/>
                <w:bCs w:val="0"/>
                <w:color w:val="auto"/>
                <w:szCs w:val="21"/>
                <w:highlight w:val="none"/>
                <w:lang w:val="en-US" w:eastAsia="zh-CN"/>
              </w:rPr>
              <w:t>除本部外，如在其它地点还有属于管理体系覆盖范围的工作现场（如分公司、厂、办、处、所、站等固定场所，或者如施工、监理、物业、房地产开发等临时场所），请向认证机构索要《固定多场所/临时多场所/多名称组织一览表》，填写并盖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5"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line="460" w:lineRule="exact"/>
              <w:jc w:val="center"/>
              <w:rPr>
                <w:rFonts w:ascii="宋体" w:hAnsi="宋体" w:eastAsia="宋体"/>
                <w:b w:val="0"/>
                <w:bCs w:val="0"/>
                <w:color w:val="auto"/>
                <w:szCs w:val="21"/>
                <w:highlight w:val="none"/>
              </w:rPr>
            </w:pPr>
          </w:p>
        </w:tc>
        <w:tc>
          <w:tcPr>
            <w:tcW w:w="8541" w:type="dxa"/>
            <w:gridSpan w:val="5"/>
            <w:tcBorders>
              <w:top w:val="single" w:color="auto" w:sz="2" w:space="0"/>
              <w:left w:val="single" w:color="auto" w:sz="2" w:space="0"/>
              <w:right w:val="single" w:color="auto" w:sz="12" w:space="0"/>
            </w:tcBorders>
            <w:vAlign w:val="center"/>
          </w:tcPr>
          <w:p>
            <w:pPr>
              <w:spacing w:line="260" w:lineRule="exact"/>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受审核方是否隶属于某个更大的组织(如集团公司、上级机关等)：□否；□是，如选择此项请填写：</w:t>
            </w:r>
          </w:p>
          <w:p>
            <w:pPr>
              <w:spacing w:before="60"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该组织名称：</w:t>
            </w:r>
            <w:r>
              <w:rPr>
                <w:rFonts w:hint="eastAsia" w:ascii="宋体" w:hAnsi="宋体" w:eastAsia="宋体"/>
                <w:b w:val="0"/>
                <w:bCs w:val="0"/>
                <w:color w:val="auto"/>
                <w:szCs w:val="21"/>
                <w:highlight w:val="none"/>
                <w:u w:val="single"/>
              </w:rPr>
              <w:t xml:space="preserve">             </w:t>
            </w:r>
            <w:r>
              <w:rPr>
                <w:rFonts w:hint="eastAsia" w:ascii="宋体" w:hAnsi="宋体" w:eastAsia="宋体"/>
                <w:b w:val="0"/>
                <w:bCs w:val="0"/>
                <w:color w:val="auto"/>
                <w:szCs w:val="21"/>
                <w:highlight w:val="none"/>
                <w:u w:val="single"/>
                <w:lang w:val="en-US" w:eastAsia="zh-CN"/>
              </w:rPr>
              <w:t xml:space="preserve">                     </w:t>
            </w:r>
            <w:r>
              <w:rPr>
                <w:rFonts w:hint="eastAsia" w:ascii="宋体" w:hAnsi="宋体" w:eastAsia="宋体"/>
                <w:b w:val="0"/>
                <w:bCs w:val="0"/>
                <w:color w:val="auto"/>
                <w:szCs w:val="21"/>
                <w:highlight w:val="none"/>
                <w:u w:val="single"/>
              </w:rPr>
              <w:t xml:space="preserve">   </w:t>
            </w:r>
          </w:p>
          <w:p>
            <w:pPr>
              <w:spacing w:before="60" w:line="260" w:lineRule="exact"/>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受审核方与该组织的关系：</w:t>
            </w:r>
            <w:r>
              <w:rPr>
                <w:rFonts w:hint="eastAsia" w:ascii="宋体" w:hAnsi="宋体" w:eastAsia="宋体"/>
                <w:b w:val="0"/>
                <w:bCs w:val="0"/>
                <w:color w:val="auto"/>
                <w:szCs w:val="21"/>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4"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line="460" w:lineRule="exact"/>
              <w:jc w:val="center"/>
              <w:rPr>
                <w:rFonts w:ascii="宋体" w:hAnsi="宋体" w:eastAsia="宋体"/>
                <w:b w:val="0"/>
                <w:bCs w:val="0"/>
                <w:color w:val="auto"/>
                <w:szCs w:val="21"/>
                <w:highlight w:val="none"/>
              </w:rPr>
            </w:pPr>
          </w:p>
        </w:tc>
        <w:tc>
          <w:tcPr>
            <w:tcW w:w="8541" w:type="dxa"/>
            <w:gridSpan w:val="5"/>
            <w:tcBorders>
              <w:top w:val="single" w:color="auto" w:sz="2" w:space="0"/>
              <w:left w:val="single" w:color="auto" w:sz="2" w:space="0"/>
              <w:bottom w:val="single" w:color="auto" w:sz="4" w:space="0"/>
              <w:right w:val="single" w:color="auto" w:sz="12" w:space="0"/>
            </w:tcBorders>
            <w:vAlign w:val="center"/>
          </w:tcPr>
          <w:p>
            <w:pPr>
              <w:spacing w:before="60" w:line="260" w:lineRule="exact"/>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组织近两年内是否发生重大质量/环境/安全事故及受到监管部门的处罚：</w:t>
            </w:r>
            <w:bookmarkStart w:id="4" w:name="Check5"/>
            <w:r>
              <w:rPr>
                <w:rFonts w:hint="eastAsia" w:ascii="宋体" w:hAnsi="宋体" w:eastAsia="宋体"/>
                <w:b w:val="0"/>
                <w:bCs w:val="0"/>
                <w:color w:val="auto"/>
                <w:szCs w:val="21"/>
                <w:highlight w:val="none"/>
              </w:rPr>
              <w:t>□未发生；□</w:t>
            </w:r>
            <w:bookmarkEnd w:id="4"/>
            <w:r>
              <w:rPr>
                <w:rFonts w:hint="eastAsia" w:ascii="宋体" w:hAnsi="宋体" w:eastAsia="宋体"/>
                <w:b w:val="0"/>
                <w:bCs w:val="0"/>
                <w:color w:val="auto"/>
                <w:szCs w:val="21"/>
                <w:highlight w:val="none"/>
              </w:rPr>
              <w:t>有发生，需简述事故发生及处置情况</w:t>
            </w:r>
            <w:r>
              <w:rPr>
                <w:rFonts w:ascii="宋体" w:hAnsi="宋体" w:eastAsia="宋体"/>
                <w:b w:val="0"/>
                <w:bCs w:val="0"/>
                <w:color w:val="auto"/>
                <w:szCs w:val="21"/>
                <w:highlight w:val="none"/>
              </w:rPr>
              <w:t>(</w:t>
            </w:r>
            <w:r>
              <w:rPr>
                <w:rFonts w:hint="eastAsia" w:ascii="宋体" w:hAnsi="宋体" w:eastAsia="宋体"/>
                <w:b w:val="0"/>
                <w:bCs w:val="0"/>
                <w:color w:val="auto"/>
                <w:szCs w:val="21"/>
                <w:highlight w:val="none"/>
              </w:rPr>
              <w:t>另附页</w:t>
            </w:r>
            <w:r>
              <w:rPr>
                <w:rFonts w:ascii="宋体" w:hAnsi="宋体" w:eastAsia="宋体"/>
                <w:b w:val="0"/>
                <w:bCs w:val="0"/>
                <w:color w:val="auto"/>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1"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line="460" w:lineRule="exact"/>
              <w:jc w:val="center"/>
              <w:rPr>
                <w:rFonts w:ascii="宋体" w:hAnsi="宋体" w:eastAsia="宋体"/>
                <w:b w:val="0"/>
                <w:bCs w:val="0"/>
                <w:color w:val="auto"/>
                <w:szCs w:val="21"/>
                <w:highlight w:val="none"/>
              </w:rPr>
            </w:pPr>
          </w:p>
        </w:tc>
        <w:tc>
          <w:tcPr>
            <w:tcW w:w="8541" w:type="dxa"/>
            <w:gridSpan w:val="5"/>
            <w:tcBorders>
              <w:top w:val="single" w:color="auto" w:sz="4" w:space="0"/>
              <w:left w:val="single" w:color="auto" w:sz="2" w:space="0"/>
              <w:bottom w:val="single" w:color="auto" w:sz="4" w:space="0"/>
              <w:right w:val="single" w:color="auto" w:sz="12" w:space="0"/>
            </w:tcBorders>
            <w:vAlign w:val="center"/>
          </w:tcPr>
          <w:p>
            <w:pPr>
              <w:spacing w:before="60" w:line="260" w:lineRule="exact"/>
              <w:rPr>
                <w:rFonts w:ascii="宋体" w:hAnsi="宋体" w:eastAsia="宋体"/>
                <w:b w:val="0"/>
                <w:bCs w:val="0"/>
                <w:color w:val="auto"/>
                <w:szCs w:val="21"/>
                <w:highlight w:val="none"/>
                <w:u w:val="single"/>
              </w:rPr>
            </w:pPr>
            <w:r>
              <w:rPr>
                <w:rFonts w:hint="eastAsia" w:ascii="宋体" w:hAnsi="宋体" w:eastAsia="宋体"/>
                <w:b w:val="0"/>
                <w:bCs w:val="0"/>
                <w:color w:val="auto"/>
                <w:szCs w:val="21"/>
                <w:highlight w:val="none"/>
              </w:rPr>
              <w:t>产品/服务过程的外包情况：</w:t>
            </w:r>
            <w:bookmarkStart w:id="5" w:name="Check6"/>
            <w:r>
              <w:rPr>
                <w:rFonts w:hint="eastAsia" w:ascii="宋体" w:hAnsi="宋体" w:eastAsia="宋体"/>
                <w:b w:val="0"/>
                <w:bCs w:val="0"/>
                <w:color w:val="auto"/>
                <w:szCs w:val="21"/>
                <w:highlight w:val="none"/>
              </w:rPr>
              <w:t>□</w:t>
            </w:r>
            <w:bookmarkEnd w:id="5"/>
            <w:r>
              <w:rPr>
                <w:rFonts w:hint="eastAsia" w:ascii="宋体" w:hAnsi="宋体" w:eastAsia="宋体"/>
                <w:b w:val="0"/>
                <w:bCs w:val="0"/>
                <w:color w:val="auto"/>
                <w:szCs w:val="21"/>
                <w:highlight w:val="none"/>
              </w:rPr>
              <w:t>无</w:t>
            </w:r>
            <w:bookmarkStart w:id="6" w:name="Check7"/>
            <w:r>
              <w:rPr>
                <w:rFonts w:hint="eastAsia" w:ascii="宋体" w:hAnsi="宋体" w:eastAsia="宋体"/>
                <w:b w:val="0"/>
                <w:bCs w:val="0"/>
                <w:color w:val="auto"/>
                <w:szCs w:val="21"/>
                <w:highlight w:val="none"/>
              </w:rPr>
              <w:t>；□</w:t>
            </w:r>
            <w:bookmarkEnd w:id="6"/>
            <w:r>
              <w:rPr>
                <w:rFonts w:hint="eastAsia" w:ascii="宋体" w:hAnsi="宋体" w:eastAsia="宋体"/>
                <w:b w:val="0"/>
                <w:bCs w:val="0"/>
                <w:color w:val="auto"/>
                <w:szCs w:val="21"/>
                <w:highlight w:val="none"/>
              </w:rPr>
              <w:t>有，外包过程有：</w:t>
            </w:r>
            <w:r>
              <w:rPr>
                <w:rFonts w:ascii="宋体" w:hAnsi="宋体" w:eastAsia="宋体"/>
                <w:b w:val="0"/>
                <w:bCs w:val="0"/>
                <w:color w:val="auto"/>
                <w:szCs w:val="21"/>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line="460" w:lineRule="exact"/>
              <w:jc w:val="center"/>
              <w:rPr>
                <w:rFonts w:ascii="宋体" w:hAnsi="宋体" w:eastAsia="宋体"/>
                <w:b w:val="0"/>
                <w:bCs w:val="0"/>
                <w:color w:val="auto"/>
                <w:szCs w:val="21"/>
                <w:highlight w:val="none"/>
              </w:rPr>
            </w:pPr>
          </w:p>
        </w:tc>
        <w:tc>
          <w:tcPr>
            <w:tcW w:w="8541" w:type="dxa"/>
            <w:gridSpan w:val="5"/>
            <w:tcBorders>
              <w:top w:val="single" w:color="auto" w:sz="4" w:space="0"/>
              <w:left w:val="single" w:color="auto" w:sz="2" w:space="0"/>
              <w:bottom w:val="single" w:color="auto" w:sz="4" w:space="0"/>
              <w:right w:val="single" w:color="auto" w:sz="12" w:space="0"/>
            </w:tcBorders>
            <w:vAlign w:val="center"/>
          </w:tcPr>
          <w:p>
            <w:pPr>
              <w:spacing w:before="60" w:line="260" w:lineRule="exact"/>
              <w:rPr>
                <w:rFonts w:hint="default" w:ascii="宋体" w:hAnsi="宋体" w:eastAsiaTheme="minorEastAsia"/>
                <w:b w:val="0"/>
                <w:bCs w:val="0"/>
                <w:color w:val="auto"/>
                <w:szCs w:val="21"/>
                <w:highlight w:val="none"/>
                <w:lang w:val="en-US" w:eastAsia="zh-CN"/>
              </w:rPr>
            </w:pPr>
            <w:r>
              <w:rPr>
                <w:rFonts w:hint="eastAsia" w:ascii="宋体" w:hAnsi="宋体" w:eastAsia="宋体"/>
                <w:b w:val="0"/>
                <w:bCs w:val="0"/>
                <w:color w:val="auto"/>
                <w:szCs w:val="21"/>
                <w:highlight w:val="none"/>
              </w:rPr>
              <w:t>有无未列入本次申请认证范围的产品/服务？□无；□有，请填写：</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63"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before="60" w:line="260" w:lineRule="exact"/>
              <w:rPr>
                <w:rFonts w:hint="eastAsia" w:ascii="宋体" w:hAnsi="宋体" w:eastAsia="宋体"/>
                <w:b w:val="0"/>
                <w:bCs w:val="0"/>
                <w:color w:val="auto"/>
                <w:szCs w:val="21"/>
                <w:highlight w:val="none"/>
              </w:rPr>
            </w:pPr>
          </w:p>
        </w:tc>
        <w:tc>
          <w:tcPr>
            <w:tcW w:w="8541" w:type="dxa"/>
            <w:gridSpan w:val="5"/>
            <w:tcBorders>
              <w:top w:val="single" w:color="auto" w:sz="4" w:space="0"/>
              <w:left w:val="single" w:color="auto" w:sz="2" w:space="0"/>
              <w:bottom w:val="single" w:color="auto" w:sz="4" w:space="0"/>
              <w:right w:val="single" w:color="auto" w:sz="12" w:space="0"/>
            </w:tcBorders>
            <w:vAlign w:val="center"/>
          </w:tcPr>
          <w:p>
            <w:pPr>
              <w:spacing w:before="60"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 xml:space="preserve">申请认证的产品/服务是否涉及行业或产品的资质要求？□无；□有，请说明：   </w:t>
            </w:r>
            <w:r>
              <w:rPr>
                <w:rFonts w:hint="eastAsia" w:ascii="宋体" w:hAnsi="宋体" w:eastAsia="宋体"/>
                <w:b w:val="0"/>
                <w:bCs w:val="0"/>
                <w:color w:val="auto"/>
                <w:szCs w:val="21"/>
                <w:highlight w:val="none"/>
                <w:lang w:val="en-US" w:eastAsia="zh-CN"/>
              </w:rPr>
              <w:t xml:space="preserve">     </w:t>
            </w:r>
            <w:r>
              <w:rPr>
                <w:rFonts w:hint="eastAsia" w:ascii="宋体" w:hAnsi="宋体" w:eastAsia="宋体"/>
                <w:b w:val="0"/>
                <w:bCs w:val="0"/>
                <w:color w:val="auto"/>
                <w:szCs w:val="21"/>
                <w:highlight w:val="none"/>
              </w:rPr>
              <w:t xml:space="preserve">   </w:t>
            </w:r>
            <w:r>
              <w:rPr>
                <w:rFonts w:hint="eastAsia" w:ascii="宋体" w:hAnsi="宋体" w:eastAsia="宋体"/>
                <w:b w:val="0"/>
                <w:bCs w:val="0"/>
                <w:color w:val="auto"/>
                <w:szCs w:val="21"/>
                <w:highlight w:val="none"/>
                <w:lang w:val="en-US" w:eastAsia="zh-CN"/>
              </w:rPr>
              <w:t xml:space="preserve">        </w:t>
            </w:r>
            <w:r>
              <w:rPr>
                <w:rFonts w:hint="eastAsia" w:ascii="宋体" w:hAnsi="宋体" w:eastAsia="宋体"/>
                <w:b w:val="0"/>
                <w:bCs w:val="0"/>
                <w:color w:val="auto"/>
                <w:szCs w:val="21"/>
                <w:highlight w:val="none"/>
              </w:rPr>
              <w:t xml:space="preserve">  </w:t>
            </w:r>
          </w:p>
          <w:p>
            <w:pPr>
              <w:spacing w:before="60"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 xml:space="preserve">是否使用特种设备？□无；□有，请说明：     </w:t>
            </w:r>
            <w:r>
              <w:rPr>
                <w:rFonts w:hint="eastAsia" w:ascii="宋体" w:hAnsi="宋体" w:eastAsia="宋体"/>
                <w:b w:val="0"/>
                <w:bCs w:val="0"/>
                <w:color w:val="auto"/>
                <w:szCs w:val="21"/>
                <w:highlight w:val="none"/>
                <w:lang w:val="en-US" w:eastAsia="zh-CN"/>
              </w:rPr>
              <w:t xml:space="preserve">           </w:t>
            </w:r>
            <w:r>
              <w:rPr>
                <w:rFonts w:hint="eastAsia" w:ascii="宋体" w:hAnsi="宋体" w:eastAsia="宋体"/>
                <w:b w:val="0"/>
                <w:bCs w:val="0"/>
                <w:color w:val="auto"/>
                <w:szCs w:val="21"/>
                <w:highlight w:val="none"/>
              </w:rPr>
              <w:t xml:space="preserve">                                                          </w:t>
            </w:r>
          </w:p>
          <w:p>
            <w:pPr>
              <w:spacing w:before="60" w:line="260" w:lineRule="exact"/>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rPr>
              <w:t xml:space="preserve">是否有特种作业岗位？□无；□有，请说明：      </w:t>
            </w:r>
            <w:r>
              <w:rPr>
                <w:rFonts w:hint="eastAsia" w:ascii="宋体" w:hAnsi="宋体" w:eastAsia="宋体"/>
                <w:b w:val="0"/>
                <w:bCs w:val="0"/>
                <w:color w:val="auto"/>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before="60" w:line="260" w:lineRule="exact"/>
              <w:rPr>
                <w:rFonts w:hint="eastAsia" w:ascii="宋体" w:hAnsi="宋体" w:eastAsia="宋体"/>
                <w:b w:val="0"/>
                <w:bCs w:val="0"/>
                <w:color w:val="auto"/>
                <w:szCs w:val="21"/>
                <w:highlight w:val="none"/>
              </w:rPr>
            </w:pPr>
          </w:p>
        </w:tc>
        <w:tc>
          <w:tcPr>
            <w:tcW w:w="8541" w:type="dxa"/>
            <w:gridSpan w:val="5"/>
            <w:tcBorders>
              <w:top w:val="single" w:color="auto" w:sz="4" w:space="0"/>
              <w:left w:val="single" w:color="auto" w:sz="2" w:space="0"/>
              <w:bottom w:val="single" w:color="auto" w:sz="2" w:space="0"/>
              <w:right w:val="single" w:color="auto" w:sz="12" w:space="0"/>
            </w:tcBorders>
            <w:vAlign w:val="center"/>
          </w:tcPr>
          <w:p>
            <w:pPr>
              <w:spacing w:before="60"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 xml:space="preserve">管理体系有效运行时间      月，管理体系文件发布日期：   </w:t>
            </w:r>
            <w:r>
              <w:rPr>
                <w:rFonts w:hint="eastAsia" w:ascii="宋体" w:hAnsi="宋体" w:eastAsia="宋体"/>
                <w:b w:val="0"/>
                <w:bCs w:val="0"/>
                <w:color w:val="auto"/>
                <w:szCs w:val="21"/>
                <w:highlight w:val="none"/>
                <w:lang w:val="en-US" w:eastAsia="zh-CN"/>
              </w:rPr>
              <w:t xml:space="preserve">       </w:t>
            </w:r>
            <w:r>
              <w:rPr>
                <w:rFonts w:hint="eastAsia" w:ascii="宋体" w:hAnsi="宋体" w:eastAsia="宋体"/>
                <w:b w:val="0"/>
                <w:bCs w:val="0"/>
                <w:color w:val="auto"/>
                <w:szCs w:val="21"/>
                <w:highlight w:val="none"/>
              </w:rPr>
              <w:t xml:space="preserve">  </w:t>
            </w:r>
          </w:p>
          <w:p>
            <w:pPr>
              <w:spacing w:before="60" w:line="260" w:lineRule="exact"/>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lang w:val="en-US" w:eastAsia="zh-CN"/>
              </w:rPr>
              <w:t>期望</w:t>
            </w:r>
            <w:r>
              <w:rPr>
                <w:rFonts w:hint="eastAsia" w:ascii="宋体" w:hAnsi="宋体" w:eastAsia="宋体"/>
                <w:b w:val="0"/>
                <w:bCs w:val="0"/>
                <w:color w:val="auto"/>
                <w:szCs w:val="21"/>
                <w:highlight w:val="none"/>
              </w:rPr>
              <w:t xml:space="preserve">审核日期：  </w:t>
            </w:r>
            <w:r>
              <w:rPr>
                <w:rFonts w:hint="eastAsia" w:ascii="宋体" w:hAnsi="宋体" w:eastAsia="宋体"/>
                <w:b w:val="0"/>
                <w:bCs w:val="0"/>
                <w:color w:val="auto"/>
                <w:szCs w:val="21"/>
                <w:highlight w:val="none"/>
                <w:lang w:val="en-US" w:eastAsia="zh-CN"/>
              </w:rPr>
              <w:t xml:space="preserve">           </w:t>
            </w:r>
            <w:r>
              <w:rPr>
                <w:rFonts w:hint="eastAsia" w:ascii="宋体" w:hAnsi="宋体" w:eastAsia="宋体"/>
                <w:b w:val="0"/>
                <w:bCs w:val="0"/>
                <w:color w:val="auto"/>
                <w:szCs w:val="21"/>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2"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line="460" w:lineRule="exact"/>
              <w:jc w:val="center"/>
              <w:rPr>
                <w:rFonts w:ascii="宋体" w:hAnsi="宋体" w:eastAsia="宋体"/>
                <w:b w:val="0"/>
                <w:bCs w:val="0"/>
                <w:color w:val="auto"/>
                <w:szCs w:val="21"/>
                <w:highlight w:val="none"/>
              </w:rPr>
            </w:pPr>
          </w:p>
        </w:tc>
        <w:tc>
          <w:tcPr>
            <w:tcW w:w="8541" w:type="dxa"/>
            <w:gridSpan w:val="5"/>
            <w:tcBorders>
              <w:top w:val="single" w:color="auto" w:sz="2" w:space="0"/>
              <w:left w:val="single" w:color="auto" w:sz="2" w:space="0"/>
              <w:bottom w:val="single" w:color="auto" w:sz="2" w:space="0"/>
              <w:right w:val="single" w:color="auto" w:sz="12" w:space="0"/>
            </w:tcBorders>
            <w:vAlign w:val="center"/>
          </w:tcPr>
          <w:p>
            <w:pPr>
              <w:spacing w:before="60" w:line="260" w:lineRule="exact"/>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受审核方是否还获得过其他认证机构管理体系认证？</w:t>
            </w:r>
            <w:bookmarkStart w:id="7" w:name="Check11"/>
            <w:r>
              <w:rPr>
                <w:rFonts w:hint="eastAsia" w:ascii="宋体" w:hAnsi="宋体" w:eastAsia="宋体"/>
                <w:b w:val="0"/>
                <w:bCs w:val="0"/>
                <w:color w:val="auto"/>
                <w:szCs w:val="21"/>
                <w:highlight w:val="none"/>
              </w:rPr>
              <w:t>□</w:t>
            </w:r>
            <w:bookmarkEnd w:id="7"/>
            <w:r>
              <w:rPr>
                <w:rFonts w:hint="eastAsia" w:ascii="宋体" w:hAnsi="宋体" w:eastAsia="宋体"/>
                <w:b w:val="0"/>
                <w:bCs w:val="0"/>
                <w:color w:val="auto"/>
                <w:szCs w:val="21"/>
                <w:highlight w:val="none"/>
              </w:rPr>
              <w:t>否</w:t>
            </w:r>
            <w:bookmarkStart w:id="8" w:name="Check12"/>
            <w:r>
              <w:rPr>
                <w:rFonts w:hint="eastAsia" w:ascii="宋体" w:hAnsi="宋体" w:eastAsia="宋体"/>
                <w:b w:val="0"/>
                <w:bCs w:val="0"/>
                <w:color w:val="auto"/>
                <w:szCs w:val="21"/>
                <w:highlight w:val="none"/>
              </w:rPr>
              <w:t>，□</w:t>
            </w:r>
            <w:bookmarkEnd w:id="8"/>
            <w:r>
              <w:rPr>
                <w:rFonts w:hint="eastAsia" w:ascii="宋体" w:hAnsi="宋体" w:eastAsia="宋体"/>
                <w:b w:val="0"/>
                <w:bCs w:val="0"/>
                <w:color w:val="auto"/>
                <w:szCs w:val="21"/>
                <w:highlight w:val="none"/>
              </w:rPr>
              <w:t>是，如选择“是”请填写：</w:t>
            </w:r>
          </w:p>
          <w:p>
            <w:pPr>
              <w:spacing w:before="60" w:line="260" w:lineRule="exact"/>
              <w:rPr>
                <w:rFonts w:ascii="宋体" w:hAnsi="宋体" w:eastAsia="宋体"/>
                <w:b w:val="0"/>
                <w:bCs w:val="0"/>
                <w:color w:val="auto"/>
                <w:szCs w:val="21"/>
                <w:highlight w:val="none"/>
                <w:u w:val="single"/>
              </w:rPr>
            </w:pPr>
            <w:r>
              <w:rPr>
                <w:rFonts w:hint="eastAsia" w:ascii="宋体" w:hAnsi="宋体" w:eastAsia="宋体"/>
                <w:b w:val="0"/>
                <w:bCs w:val="0"/>
                <w:color w:val="auto"/>
                <w:szCs w:val="21"/>
                <w:highlight w:val="none"/>
              </w:rPr>
              <w:t>原证书号：__________________，认证机构：__________________</w:t>
            </w:r>
          </w:p>
          <w:p>
            <w:pPr>
              <w:spacing w:before="60" w:line="260" w:lineRule="exact"/>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认证日期：</w:t>
            </w:r>
            <w:bookmarkStart w:id="9" w:name="Text41"/>
            <w:r>
              <w:rPr>
                <w:rFonts w:hint="eastAsia" w:ascii="宋体" w:hAnsi="宋体" w:eastAsia="宋体"/>
                <w:b w:val="0"/>
                <w:bCs w:val="0"/>
                <w:color w:val="auto"/>
                <w:szCs w:val="21"/>
                <w:highlight w:val="none"/>
              </w:rPr>
              <w:t>__________________</w:t>
            </w:r>
            <w:bookmarkEnd w:id="9"/>
            <w:r>
              <w:rPr>
                <w:rFonts w:hint="eastAsia" w:ascii="宋体" w:hAnsi="宋体" w:eastAsia="宋体"/>
                <w:b w:val="0"/>
                <w:bCs w:val="0"/>
                <w:color w:val="auto"/>
                <w:szCs w:val="21"/>
                <w:highlight w:val="none"/>
              </w:rPr>
              <w:t>，证书有效期至：__________________</w:t>
            </w:r>
          </w:p>
          <w:p>
            <w:pPr>
              <w:spacing w:before="60" w:line="260" w:lineRule="exact"/>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证书状态：</w:t>
            </w:r>
            <w:bookmarkStart w:id="10" w:name="Text43"/>
            <w:r>
              <w:rPr>
                <w:rFonts w:hint="eastAsia" w:ascii="宋体" w:hAnsi="宋体" w:eastAsia="宋体"/>
                <w:b w:val="0"/>
                <w:bCs w:val="0"/>
                <w:color w:val="auto"/>
                <w:szCs w:val="21"/>
                <w:highlight w:val="none"/>
              </w:rPr>
              <w:t>__________________</w:t>
            </w:r>
            <w:bookmarkEnd w:id="10"/>
            <w:r>
              <w:rPr>
                <w:rFonts w:hint="eastAsia" w:ascii="宋体" w:hAnsi="宋体" w:eastAsia="宋体"/>
                <w:b w:val="0"/>
                <w:bCs w:val="0"/>
                <w:color w:val="auto"/>
                <w:szCs w:val="21"/>
                <w:highlight w:val="none"/>
              </w:rPr>
              <w:t>，最近一次审核时间：</w:t>
            </w:r>
            <w:bookmarkStart w:id="11" w:name="Text44"/>
            <w:r>
              <w:rPr>
                <w:rFonts w:hint="eastAsia" w:ascii="宋体" w:hAnsi="宋体" w:eastAsia="宋体"/>
                <w:b w:val="0"/>
                <w:bCs w:val="0"/>
                <w:color w:val="auto"/>
                <w:szCs w:val="21"/>
                <w:highlight w:val="none"/>
              </w:rPr>
              <w:t>__________________</w:t>
            </w:r>
            <w:bookmarkEnd w:id="11"/>
            <w:r>
              <w:rPr>
                <w:rFonts w:hint="eastAsia" w:ascii="宋体" w:hAnsi="宋体" w:eastAsia="宋体"/>
                <w:b w:val="0"/>
                <w:bCs w:val="0"/>
                <w:color w:val="auto"/>
                <w:szCs w:val="21"/>
                <w:highlight w:val="none"/>
              </w:rPr>
              <w:t xml:space="preserve"> </w:t>
            </w:r>
          </w:p>
          <w:p>
            <w:pPr>
              <w:spacing w:before="60" w:line="260" w:lineRule="exact"/>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申请审核类型：</w:t>
            </w:r>
            <w:bookmarkStart w:id="12" w:name="Check8"/>
            <w:r>
              <w:rPr>
                <w:rFonts w:hint="eastAsia" w:ascii="宋体" w:hAnsi="宋体" w:eastAsia="宋体"/>
                <w:b w:val="0"/>
                <w:bCs w:val="0"/>
                <w:color w:val="auto"/>
                <w:szCs w:val="21"/>
                <w:highlight w:val="none"/>
              </w:rPr>
              <w:t>□</w:t>
            </w:r>
            <w:bookmarkEnd w:id="12"/>
            <w:r>
              <w:rPr>
                <w:rFonts w:hint="eastAsia" w:ascii="宋体" w:hAnsi="宋体" w:eastAsia="宋体"/>
                <w:b w:val="0"/>
                <w:bCs w:val="0"/>
                <w:color w:val="auto"/>
                <w:szCs w:val="21"/>
                <w:highlight w:val="none"/>
              </w:rPr>
              <w:t>监督1</w:t>
            </w:r>
            <w:bookmarkStart w:id="13" w:name="Check9"/>
            <w:r>
              <w:rPr>
                <w:rFonts w:hint="eastAsia" w:ascii="宋体" w:hAnsi="宋体" w:eastAsia="宋体"/>
                <w:b w:val="0"/>
                <w:bCs w:val="0"/>
                <w:color w:val="auto"/>
                <w:szCs w:val="21"/>
                <w:highlight w:val="none"/>
              </w:rPr>
              <w:t>，□</w:t>
            </w:r>
            <w:bookmarkEnd w:id="13"/>
            <w:r>
              <w:rPr>
                <w:rFonts w:hint="eastAsia" w:ascii="宋体" w:hAnsi="宋体" w:eastAsia="宋体"/>
                <w:b w:val="0"/>
                <w:bCs w:val="0"/>
                <w:color w:val="auto"/>
                <w:szCs w:val="21"/>
                <w:highlight w:val="none"/>
              </w:rPr>
              <w:t>监督2，□再认证，转换原因：</w:t>
            </w:r>
            <w:bookmarkStart w:id="14" w:name="Text46"/>
            <w:r>
              <w:rPr>
                <w:rFonts w:hint="eastAsia" w:ascii="宋体" w:hAnsi="宋体" w:eastAsia="宋体"/>
                <w:b w:val="0"/>
                <w:bCs w:val="0"/>
                <w:color w:val="auto"/>
                <w:szCs w:val="21"/>
                <w:highlight w:val="none"/>
              </w:rPr>
              <w:t>__________________</w:t>
            </w:r>
            <w:bookmarkEnd w:id="1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2" w:hRule="atLeast"/>
          <w:jc w:val="center"/>
        </w:trPr>
        <w:tc>
          <w:tcPr>
            <w:tcW w:w="1965" w:type="dxa"/>
            <w:tcBorders>
              <w:top w:val="single" w:color="auto" w:sz="4" w:space="0"/>
              <w:left w:val="single" w:color="auto" w:sz="12" w:space="0"/>
              <w:bottom w:val="single" w:color="auto" w:sz="4" w:space="0"/>
              <w:right w:val="single" w:color="auto" w:sz="2" w:space="0"/>
            </w:tcBorders>
            <w:vAlign w:val="center"/>
          </w:tcPr>
          <w:p>
            <w:pPr>
              <w:spacing w:line="460" w:lineRule="exac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多管理体系</w:t>
            </w:r>
          </w:p>
          <w:p>
            <w:pPr>
              <w:spacing w:line="460" w:lineRule="exact"/>
              <w:jc w:val="center"/>
              <w:rPr>
                <w:rFonts w:hint="eastAsia" w:ascii="宋体" w:hAnsi="宋体" w:eastAsia="宋体"/>
                <w:b w:val="0"/>
                <w:bCs w:val="0"/>
                <w:color w:val="auto"/>
                <w:szCs w:val="21"/>
                <w:highlight w:val="none"/>
              </w:rPr>
            </w:pPr>
            <w:r>
              <w:rPr>
                <w:rFonts w:hint="eastAsia" w:ascii="宋体" w:hAnsi="宋体" w:eastAsia="宋体"/>
                <w:b w:val="0"/>
                <w:bCs w:val="0"/>
                <w:color w:val="auto"/>
                <w:szCs w:val="21"/>
                <w:highlight w:val="none"/>
              </w:rPr>
              <w:t>结合度调查</w:t>
            </w:r>
          </w:p>
          <w:p>
            <w:pPr>
              <w:spacing w:line="460" w:lineRule="exact"/>
              <w:jc w:val="center"/>
              <w:rPr>
                <w:rFonts w:hint="default" w:ascii="宋体" w:hAnsi="宋体" w:eastAsia="宋体"/>
                <w:b w:val="0"/>
                <w:bCs w:val="0"/>
                <w:color w:val="auto"/>
                <w:szCs w:val="21"/>
                <w:highlight w:val="none"/>
                <w:lang w:val="en-US" w:eastAsia="zh-CN"/>
              </w:rPr>
            </w:pPr>
            <w:r>
              <w:rPr>
                <w:rFonts w:hint="eastAsia" w:ascii="宋体" w:hAnsi="宋体" w:eastAsia="宋体"/>
                <w:b w:val="0"/>
                <w:bCs w:val="0"/>
                <w:color w:val="auto"/>
                <w:sz w:val="18"/>
                <w:szCs w:val="18"/>
                <w:highlight w:val="none"/>
                <w:lang w:val="en-US" w:eastAsia="zh-CN"/>
              </w:rPr>
              <w:t>（适用多体系填写）</w:t>
            </w:r>
          </w:p>
        </w:tc>
        <w:tc>
          <w:tcPr>
            <w:tcW w:w="8541" w:type="dxa"/>
            <w:gridSpan w:val="5"/>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position w:val="14"/>
                <w:sz w:val="21"/>
                <w:szCs w:val="21"/>
                <w:highlight w:val="none"/>
              </w:rPr>
              <w:t xml:space="preserve"> </w:t>
            </w:r>
            <w:r>
              <w:rPr>
                <w:rFonts w:hint="eastAsia" w:ascii="宋体" w:hAnsi="宋体" w:eastAsia="宋体" w:cs="宋体"/>
                <w:bCs/>
                <w:color w:val="auto"/>
                <w:sz w:val="21"/>
                <w:szCs w:val="21"/>
                <w:highlight w:val="none"/>
              </w:rPr>
              <w:t>一套整合的文件，适宜时，包括适度融合的作业文件</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□是 □否</w:t>
            </w:r>
          </w:p>
          <w:p>
            <w:pPr>
              <w:autoSpaceDE w:val="0"/>
              <w:autoSpaceDN w:val="0"/>
              <w:adjustRightIn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sz w:val="21"/>
                <w:szCs w:val="21"/>
                <w:highlight w:val="none"/>
              </w:rPr>
              <w:t xml:space="preserve"> 考虑总体经营战略和计划的管理评审</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□是 □否</w:t>
            </w:r>
          </w:p>
          <w:p>
            <w:pPr>
              <w:autoSpaceDE w:val="0"/>
              <w:autoSpaceDN w:val="0"/>
              <w:adjustRightIn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sz w:val="21"/>
                <w:szCs w:val="21"/>
                <w:highlight w:val="none"/>
              </w:rPr>
              <w:t xml:space="preserve"> 对内部审核采用的一体化方法                        </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kern w:val="0"/>
                <w:sz w:val="21"/>
                <w:szCs w:val="21"/>
                <w:highlight w:val="none"/>
              </w:rPr>
              <w:t>□是 □否</w:t>
            </w:r>
          </w:p>
          <w:p>
            <w:pPr>
              <w:autoSpaceDE w:val="0"/>
              <w:autoSpaceDN w:val="0"/>
              <w:adjustRightIn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4. </w:t>
            </w:r>
            <w:r>
              <w:rPr>
                <w:rFonts w:hint="eastAsia" w:ascii="宋体" w:hAnsi="宋体" w:eastAsia="宋体" w:cs="宋体"/>
                <w:bCs/>
                <w:color w:val="auto"/>
                <w:sz w:val="21"/>
                <w:szCs w:val="21"/>
                <w:highlight w:val="none"/>
              </w:rPr>
              <w:t>对方针和目标采用的一体化方法</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□是 □否</w:t>
            </w:r>
          </w:p>
          <w:p>
            <w:pPr>
              <w:autoSpaceDE w:val="0"/>
              <w:autoSpaceDN w:val="0"/>
              <w:adjustRightIn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bCs/>
                <w:color w:val="auto"/>
                <w:sz w:val="21"/>
                <w:szCs w:val="21"/>
                <w:highlight w:val="none"/>
              </w:rPr>
              <w:t xml:space="preserve"> 对体系过程采用的一体化方法</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□是 □否</w:t>
            </w:r>
          </w:p>
          <w:p>
            <w:pPr>
              <w:autoSpaceDE w:val="0"/>
              <w:autoSpaceDN w:val="0"/>
              <w:adjustRightIn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6. </w:t>
            </w:r>
            <w:r>
              <w:rPr>
                <w:rFonts w:hint="eastAsia" w:ascii="宋体" w:hAnsi="宋体" w:eastAsia="宋体" w:cs="宋体"/>
                <w:bCs/>
                <w:color w:val="auto"/>
                <w:sz w:val="21"/>
                <w:szCs w:val="21"/>
                <w:highlight w:val="none"/>
              </w:rPr>
              <w:t>对改进机制（纠正和预防措施、测量和持续改进）采用的一体化方法</w:t>
            </w:r>
            <w:r>
              <w:rPr>
                <w:rFonts w:hint="eastAsia" w:ascii="宋体" w:hAnsi="宋体" w:eastAsia="宋体" w:cs="宋体"/>
                <w:color w:val="auto"/>
                <w:kern w:val="0"/>
                <w:sz w:val="21"/>
                <w:szCs w:val="21"/>
                <w:highlight w:val="none"/>
              </w:rPr>
              <w:t xml:space="preserve">   □是 □否</w:t>
            </w:r>
          </w:p>
          <w:p>
            <w:pPr>
              <w:autoSpaceDE w:val="0"/>
              <w:autoSpaceDN w:val="0"/>
              <w:adjustRightInd w:val="0"/>
              <w:spacing w:line="4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7. </w:t>
            </w:r>
            <w:r>
              <w:rPr>
                <w:rFonts w:hint="eastAsia" w:ascii="宋体" w:hAnsi="宋体" w:eastAsia="宋体" w:cs="宋体"/>
                <w:bCs/>
                <w:color w:val="auto"/>
                <w:sz w:val="21"/>
                <w:szCs w:val="21"/>
                <w:highlight w:val="none"/>
              </w:rPr>
              <w:t>一体化的管理支持和管理职责</w:t>
            </w:r>
            <w:r>
              <w:rPr>
                <w:rFonts w:hint="eastAsia" w:ascii="宋体" w:hAnsi="宋体" w:eastAsia="宋体" w:cs="宋体"/>
                <w:color w:val="auto"/>
                <w:kern w:val="0"/>
                <w:sz w:val="21"/>
                <w:szCs w:val="21"/>
                <w:highlight w:val="none"/>
              </w:rPr>
              <w:t xml:space="preserve">                                     □是 □否</w:t>
            </w:r>
          </w:p>
          <w:p>
            <w:pPr>
              <w:spacing w:before="60" w:line="260" w:lineRule="exact"/>
              <w:rPr>
                <w:rFonts w:hint="eastAsia" w:ascii="宋体" w:hAnsi="宋体" w:eastAsia="宋体"/>
                <w:b w:val="0"/>
                <w:bCs w:val="0"/>
                <w:color w:val="auto"/>
                <w:szCs w:val="21"/>
                <w:highlight w:val="none"/>
              </w:rPr>
            </w:pPr>
            <w:r>
              <w:rPr>
                <w:rFonts w:hint="eastAsia" w:ascii="宋体" w:hAnsi="宋体" w:eastAsia="宋体" w:cs="宋体"/>
                <w:color w:val="auto"/>
                <w:kern w:val="0"/>
                <w:sz w:val="21"/>
                <w:szCs w:val="21"/>
                <w:highlight w:val="none"/>
              </w:rPr>
              <w:t xml:space="preserve">8. </w:t>
            </w:r>
            <w:r>
              <w:rPr>
                <w:rFonts w:hint="eastAsia" w:ascii="宋体" w:hAnsi="宋体" w:eastAsia="宋体" w:cs="宋体"/>
                <w:bCs/>
                <w:color w:val="auto"/>
                <w:sz w:val="21"/>
                <w:szCs w:val="21"/>
                <w:highlight w:val="none"/>
              </w:rPr>
              <w:t>对业务管理和风险管理采用的一体化方法</w:t>
            </w:r>
            <w:r>
              <w:rPr>
                <w:rFonts w:hint="eastAsia" w:ascii="宋体" w:hAnsi="宋体" w:eastAsia="宋体" w:cs="宋体"/>
                <w:color w:val="auto"/>
                <w:kern w:val="0"/>
                <w:sz w:val="21"/>
                <w:szCs w:val="21"/>
                <w:highlight w:val="none"/>
              </w:rPr>
              <w:t xml:space="preserve">                           □是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5" w:hRule="atLeast"/>
          <w:jc w:val="center"/>
        </w:trPr>
        <w:tc>
          <w:tcPr>
            <w:tcW w:w="1965" w:type="dxa"/>
            <w:vMerge w:val="restart"/>
            <w:tcBorders>
              <w:top w:val="single" w:color="auto" w:sz="4" w:space="0"/>
              <w:left w:val="single" w:color="auto" w:sz="12" w:space="0"/>
              <w:bottom w:val="single" w:color="auto" w:sz="4" w:space="0"/>
              <w:right w:val="single" w:color="auto" w:sz="2" w:space="0"/>
            </w:tcBorders>
            <w:vAlign w:val="center"/>
          </w:tcPr>
          <w:p>
            <w:pPr>
              <w:spacing w:line="46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申请认证组织需提供的资料</w:t>
            </w:r>
          </w:p>
        </w:tc>
        <w:tc>
          <w:tcPr>
            <w:tcW w:w="8541" w:type="dxa"/>
            <w:gridSpan w:val="5"/>
            <w:tcBorders>
              <w:top w:val="single" w:color="auto" w:sz="2" w:space="0"/>
              <w:left w:val="single" w:color="auto" w:sz="2" w:space="0"/>
              <w:right w:val="single" w:color="auto" w:sz="12" w:space="0"/>
            </w:tcBorders>
          </w:tcPr>
          <w:p>
            <w:pPr>
              <w:adjustRightInd w:val="0"/>
              <w:snapToGrid w:val="0"/>
              <w:spacing w:line="276" w:lineRule="auto"/>
              <w:ind w:firstLine="315" w:firstLineChars="1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1申请各类管理体系认证均应提交以下</w:t>
            </w:r>
            <w:r>
              <w:rPr>
                <w:rFonts w:hint="eastAsia" w:ascii="宋体" w:hAnsi="宋体" w:eastAsia="宋体" w:cs="宋体"/>
                <w:b w:val="0"/>
                <w:bCs w:val="0"/>
                <w:color w:val="auto"/>
                <w:szCs w:val="21"/>
                <w:highlight w:val="none"/>
                <w:lang w:val="en-US" w:eastAsia="zh-CN"/>
              </w:rPr>
              <w:t>通用</w:t>
            </w:r>
            <w:r>
              <w:rPr>
                <w:rFonts w:hint="eastAsia" w:ascii="宋体" w:hAnsi="宋体" w:eastAsia="宋体" w:cs="宋体"/>
                <w:b w:val="0"/>
                <w:bCs w:val="0"/>
                <w:color w:val="auto"/>
                <w:szCs w:val="21"/>
                <w:highlight w:val="none"/>
              </w:rPr>
              <w:t>规定资料：</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①法律地位证明文件复印件（如营业执照等）；</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③组织机构图；</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④生产工艺流程图或业务流程图；</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⑤管理体系手册和程序文件；</w:t>
            </w:r>
          </w:p>
          <w:p>
            <w:pPr>
              <w:tabs>
                <w:tab w:val="left" w:pos="1830"/>
              </w:tabs>
              <w:spacing w:line="276" w:lineRule="auto"/>
              <w:ind w:left="630" w:leftChars="250" w:hanging="105" w:hangingChars="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⑥许可文件（行业资质证书、3C证书、工业产品生产许可证、安全生产许可证、卫生许可证、食品生产许可证、食品经营许可证、食品经营许可备案证明等）；</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⑦内审报告与管理评审报告（必要时）。</w:t>
            </w:r>
          </w:p>
          <w:p>
            <w:pPr>
              <w:tabs>
                <w:tab w:val="left" w:pos="1830"/>
              </w:tabs>
              <w:spacing w:line="276" w:lineRule="auto"/>
              <w:ind w:firstLine="315" w:firstLineChars="1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2.申请ISO9001/EC9000/TL9000认证，除应提交</w:t>
            </w:r>
            <w:r>
              <w:rPr>
                <w:rFonts w:hint="eastAsia" w:ascii="宋体" w:hAnsi="宋体" w:eastAsia="宋体" w:cs="宋体"/>
                <w:b w:val="0"/>
                <w:bCs w:val="0"/>
                <w:color w:val="auto"/>
                <w:szCs w:val="21"/>
                <w:highlight w:val="none"/>
                <w:lang w:val="en-US" w:eastAsia="zh-CN"/>
              </w:rPr>
              <w:t>各类管理体系通用</w:t>
            </w:r>
            <w:r>
              <w:rPr>
                <w:rFonts w:hint="eastAsia" w:ascii="宋体" w:hAnsi="宋体" w:eastAsia="宋体" w:cs="宋体"/>
                <w:b w:val="0"/>
                <w:bCs w:val="0"/>
                <w:color w:val="auto"/>
                <w:szCs w:val="21"/>
                <w:highlight w:val="none"/>
              </w:rPr>
              <w:t>规定的资料外，还请提交以下资料：</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①产品/服务执行标准清单目录（国家、行业标准或在技术监督部门备案的企业标准）；</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②产品型式试验报告或最近一年内产品质量检测报告（适用时）；施工项目竣工验收报告</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③主要生产加工设施、设备及检验设备清单（适用时）；</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④</w:t>
            </w:r>
            <w:r>
              <w:rPr>
                <w:rFonts w:hint="eastAsia" w:ascii="宋体" w:hAnsi="宋体" w:eastAsia="宋体" w:cs="宋体"/>
                <w:b w:val="0"/>
                <w:bCs w:val="0"/>
                <w:iCs/>
                <w:color w:val="auto"/>
                <w:highlight w:val="none"/>
              </w:rPr>
              <w:t>对</w:t>
            </w:r>
            <w:r>
              <w:rPr>
                <w:rFonts w:hint="eastAsia" w:ascii="宋体" w:hAnsi="宋体" w:eastAsia="宋体" w:cs="宋体"/>
                <w:b w:val="0"/>
                <w:bCs w:val="0"/>
                <w:color w:val="auto"/>
                <w:szCs w:val="21"/>
                <w:highlight w:val="none"/>
              </w:rPr>
              <w:t>TL9000认证</w:t>
            </w:r>
            <w:r>
              <w:rPr>
                <w:rFonts w:hint="eastAsia" w:ascii="宋体" w:hAnsi="宋体" w:eastAsia="宋体" w:cs="宋体"/>
                <w:b w:val="0"/>
                <w:bCs w:val="0"/>
                <w:iCs/>
                <w:color w:val="auto"/>
                <w:highlight w:val="none"/>
              </w:rPr>
              <w:t>，需提供每一类产品的数据确认单。</w:t>
            </w:r>
          </w:p>
          <w:p>
            <w:pPr>
              <w:adjustRightInd w:val="0"/>
              <w:snapToGrid w:val="0"/>
              <w:spacing w:before="120" w:line="276" w:lineRule="auto"/>
              <w:ind w:firstLine="315" w:firstLineChars="1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3.申请ISO14001认证，请填写以下内容：</w:t>
            </w:r>
          </w:p>
          <w:p>
            <w:pPr>
              <w:adjustRightInd w:val="0"/>
              <w:snapToGrid w:val="0"/>
              <w:spacing w:before="120" w:line="276" w:lineRule="auto"/>
              <w:ind w:left="420" w:leftChars="200" w:firstLine="105" w:firstLineChars="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①废水排放口</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个，废水处理装置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无；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有 请说明</w:t>
            </w:r>
            <w:r>
              <w:rPr>
                <w:rFonts w:hint="eastAsia" w:ascii="宋体" w:hAnsi="宋体" w:eastAsia="宋体" w:cs="宋体"/>
                <w:b w:val="0"/>
                <w:bCs w:val="0"/>
                <w:color w:val="auto"/>
                <w:szCs w:val="21"/>
                <w:highlight w:val="none"/>
                <w:u w:val="single"/>
              </w:rPr>
              <w:t xml:space="preserve">                                             </w:t>
            </w:r>
          </w:p>
          <w:p>
            <w:pPr>
              <w:adjustRightInd w:val="0"/>
              <w:snapToGrid w:val="0"/>
              <w:spacing w:before="120" w:line="276" w:lineRule="auto"/>
              <w:ind w:left="420" w:leftChars="200" w:firstLine="105" w:firstLineChars="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②锅炉：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无；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有</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个。 工业窑炉：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无；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有</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个。 工艺废气排放口：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无；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有</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个。 </w:t>
            </w:r>
          </w:p>
          <w:p>
            <w:pPr>
              <w:adjustRightInd w:val="0"/>
              <w:snapToGrid w:val="0"/>
              <w:spacing w:before="120" w:line="276" w:lineRule="auto"/>
              <w:ind w:left="420" w:leftChars="200" w:firstLine="105" w:firstLineChars="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③危险固体废弃物</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 xml:space="preserve"> 种，请说明：</w:t>
            </w:r>
            <w:r>
              <w:rPr>
                <w:rFonts w:hint="eastAsia" w:ascii="宋体" w:hAnsi="宋体" w:eastAsia="宋体" w:cs="宋体"/>
                <w:b w:val="0"/>
                <w:bCs w:val="0"/>
                <w:color w:val="auto"/>
                <w:szCs w:val="21"/>
                <w:highlight w:val="none"/>
                <w:u w:val="single"/>
              </w:rPr>
              <w:t xml:space="preserve">                                                              </w:t>
            </w:r>
          </w:p>
          <w:p>
            <w:pPr>
              <w:adjustRightInd w:val="0"/>
              <w:snapToGrid w:val="0"/>
              <w:spacing w:before="120" w:line="276" w:lineRule="auto"/>
              <w:ind w:left="420" w:leftChars="200" w:firstLine="105" w:firstLineChars="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④厂界噪声：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达标；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超标；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不明。</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且，除应提交</w:t>
            </w:r>
            <w:r>
              <w:rPr>
                <w:rFonts w:hint="eastAsia" w:ascii="宋体" w:hAnsi="宋体" w:eastAsia="宋体" w:cs="宋体"/>
                <w:b w:val="0"/>
                <w:bCs w:val="0"/>
                <w:color w:val="auto"/>
                <w:szCs w:val="21"/>
                <w:highlight w:val="none"/>
                <w:lang w:val="en-US" w:eastAsia="zh-CN"/>
              </w:rPr>
              <w:t>各类管理体系通用</w:t>
            </w:r>
            <w:r>
              <w:rPr>
                <w:rFonts w:hint="eastAsia" w:ascii="宋体" w:hAnsi="宋体" w:eastAsia="宋体" w:cs="宋体"/>
                <w:b w:val="0"/>
                <w:bCs w:val="0"/>
                <w:color w:val="auto"/>
                <w:szCs w:val="21"/>
                <w:highlight w:val="none"/>
              </w:rPr>
              <w:t>规定的资料外，还请提交以下资料：</w:t>
            </w:r>
          </w:p>
          <w:p>
            <w:pPr>
              <w:adjustRightInd w:val="0"/>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①厂区平面图及区域平面图；</w:t>
            </w:r>
          </w:p>
          <w:p>
            <w:pPr>
              <w:adjustRightInd w:val="0"/>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②排污管网图/示意图；</w:t>
            </w:r>
          </w:p>
          <w:p>
            <w:pPr>
              <w:adjustRightInd w:val="0"/>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③合规义务或适用法律法规清单；</w:t>
            </w:r>
          </w:p>
          <w:p>
            <w:pPr>
              <w:adjustRightInd w:val="0"/>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④重要环境因素清单；</w:t>
            </w:r>
          </w:p>
          <w:p>
            <w:pPr>
              <w:adjustRightInd w:val="0"/>
              <w:spacing w:line="276" w:lineRule="auto"/>
              <w:ind w:left="525" w:left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⑤</w:t>
            </w:r>
            <w:r>
              <w:rPr>
                <w:rFonts w:hint="eastAsia" w:ascii="宋体" w:hAnsi="宋体" w:eastAsia="宋体" w:cs="宋体"/>
                <w:b w:val="0"/>
                <w:bCs w:val="0"/>
                <w:color w:val="auto"/>
                <w:highlight w:val="none"/>
              </w:rPr>
              <w:t>新建、改建、扩建项目的</w:t>
            </w:r>
            <w:r>
              <w:rPr>
                <w:rFonts w:hint="eastAsia" w:ascii="宋体" w:hAnsi="宋体" w:eastAsia="宋体" w:cs="宋体"/>
                <w:b w:val="0"/>
                <w:bCs w:val="0"/>
                <w:color w:val="auto"/>
                <w:szCs w:val="21"/>
                <w:highlight w:val="none"/>
              </w:rPr>
              <w:t>环境影响评价报告书/表、登记表，批复，“三同时”验收证明及排污许可证和（或）固定污染源排污登记回执；</w:t>
            </w:r>
          </w:p>
          <w:p>
            <w:pPr>
              <w:adjustRightInd w:val="0"/>
              <w:spacing w:line="276" w:lineRule="auto"/>
              <w:ind w:left="424" w:leftChars="202" w:firstLine="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fldChar w:fldCharType="begin"/>
            </w:r>
            <w:r>
              <w:rPr>
                <w:rFonts w:hint="eastAsia" w:ascii="宋体" w:hAnsi="宋体" w:eastAsia="宋体" w:cs="宋体"/>
                <w:b w:val="0"/>
                <w:bCs w:val="0"/>
                <w:color w:val="auto"/>
                <w:szCs w:val="21"/>
                <w:highlight w:val="none"/>
              </w:rPr>
              <w:instrText xml:space="preserve"> = 6 \* GB3 \* MERGEFORMAT </w:instrText>
            </w:r>
            <w:r>
              <w:rPr>
                <w:rFonts w:hint="eastAsia" w:ascii="宋体" w:hAnsi="宋体" w:eastAsia="宋体" w:cs="宋体"/>
                <w:b w:val="0"/>
                <w:bCs w:val="0"/>
                <w:color w:val="auto"/>
                <w:szCs w:val="21"/>
                <w:highlight w:val="none"/>
              </w:rPr>
              <w:fldChar w:fldCharType="separate"/>
            </w:r>
            <w:r>
              <w:rPr>
                <w:rFonts w:hint="eastAsia" w:ascii="宋体" w:hAnsi="宋体" w:eastAsia="宋体" w:cs="宋体"/>
                <w:b w:val="0"/>
                <w:bCs w:val="0"/>
                <w:color w:val="auto"/>
                <w:highlight w:val="none"/>
              </w:rPr>
              <w:t>⑥</w:t>
            </w:r>
            <w:r>
              <w:rPr>
                <w:rFonts w:hint="eastAsia" w:ascii="宋体" w:hAnsi="宋体" w:eastAsia="宋体" w:cs="宋体"/>
                <w:b w:val="0"/>
                <w:bCs w:val="0"/>
                <w:color w:val="auto"/>
                <w:szCs w:val="21"/>
                <w:highlight w:val="none"/>
              </w:rPr>
              <w:fldChar w:fldCharType="end"/>
            </w:r>
            <w:r>
              <w:rPr>
                <w:rFonts w:hint="eastAsia" w:ascii="宋体" w:hAnsi="宋体" w:eastAsia="宋体" w:cs="宋体"/>
                <w:b w:val="0"/>
                <w:bCs w:val="0"/>
                <w:color w:val="auto"/>
                <w:szCs w:val="21"/>
                <w:highlight w:val="none"/>
              </w:rPr>
              <w:t>环境监测机构出具的近一年内的各项污染物监测报告。</w:t>
            </w:r>
          </w:p>
          <w:p>
            <w:pPr>
              <w:adjustRightInd w:val="0"/>
              <w:spacing w:line="276" w:lineRule="auto"/>
              <w:ind w:left="424" w:leftChars="202" w:firstLine="2"/>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4.申请ISO45001:2018认证，请填写以下内容：</w:t>
            </w:r>
          </w:p>
          <w:p>
            <w:pPr>
              <w:tabs>
                <w:tab w:val="left" w:pos="1830"/>
              </w:tabs>
              <w:spacing w:line="276" w:lineRule="auto"/>
              <w:ind w:left="420" w:leftChars="200" w:firstLine="105" w:firstLineChars="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是否有以下特殊作业：</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有毒作业；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粉尘作业；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噪声（震动）作业；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高温、低温作业；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电离、非电离辐射作业 </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 xml:space="preserve">危险化学品储存运输；  </w:t>
            </w:r>
            <w:r>
              <w:rPr>
                <w:rFonts w:hint="eastAsia" w:ascii="宋体" w:hAnsi="宋体" w:eastAsia="宋体"/>
                <w:b w:val="0"/>
                <w:bCs w:val="0"/>
                <w:color w:val="auto"/>
                <w:szCs w:val="21"/>
                <w:highlight w:val="none"/>
              </w:rPr>
              <w:t>□</w:t>
            </w:r>
            <w:r>
              <w:rPr>
                <w:rFonts w:hint="eastAsia" w:ascii="宋体" w:hAnsi="宋体" w:eastAsia="宋体" w:cs="宋体"/>
                <w:b w:val="0"/>
                <w:bCs w:val="0"/>
                <w:color w:val="auto"/>
                <w:szCs w:val="21"/>
                <w:highlight w:val="none"/>
              </w:rPr>
              <w:t>其他，请说明</w:t>
            </w:r>
            <w:r>
              <w:rPr>
                <w:rFonts w:hint="eastAsia" w:ascii="宋体" w:hAnsi="宋体" w:eastAsia="宋体" w:cs="宋体"/>
                <w:b w:val="0"/>
                <w:bCs w:val="0"/>
                <w:color w:val="auto"/>
                <w:szCs w:val="21"/>
                <w:highlight w:val="none"/>
                <w:u w:val="single"/>
              </w:rPr>
              <w:t xml:space="preserve">                                                          </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且，除应提交</w:t>
            </w:r>
            <w:r>
              <w:rPr>
                <w:rFonts w:hint="eastAsia" w:ascii="宋体" w:hAnsi="宋体" w:eastAsia="宋体" w:cs="宋体"/>
                <w:b w:val="0"/>
                <w:bCs w:val="0"/>
                <w:color w:val="auto"/>
                <w:szCs w:val="21"/>
                <w:highlight w:val="none"/>
                <w:lang w:val="en-US" w:eastAsia="zh-CN"/>
              </w:rPr>
              <w:t>各类管理体系通用</w:t>
            </w:r>
            <w:r>
              <w:rPr>
                <w:rFonts w:hint="eastAsia" w:ascii="宋体" w:hAnsi="宋体" w:eastAsia="宋体" w:cs="宋体"/>
                <w:b w:val="0"/>
                <w:bCs w:val="0"/>
                <w:color w:val="auto"/>
                <w:szCs w:val="21"/>
                <w:highlight w:val="none"/>
              </w:rPr>
              <w:t>规定的资料外，还请提交以下资料：</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①厂区平面图及区域平面图；</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②合规义务或适用法律法规清单；</w:t>
            </w:r>
          </w:p>
          <w:p>
            <w:pPr>
              <w:tabs>
                <w:tab w:val="left" w:pos="1830"/>
              </w:tabs>
              <w:spacing w:line="276" w:lineRule="auto"/>
              <w:ind w:firstLine="525" w:firstLineChars="2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③不可接受风险清单；</w:t>
            </w:r>
          </w:p>
          <w:p>
            <w:pPr>
              <w:pStyle w:val="4"/>
              <w:spacing w:line="276" w:lineRule="auto"/>
              <w:ind w:left="735" w:leftChars="250" w:hanging="210" w:hanging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④新建、改建、扩建项目的劳动安全卫生防护“三同时”制度执行情况（职业病危害预评价报告、职业病危害控制效果评价报告）、安全评价制度执行情况（安全预评价、安全验收评价、安全现状综合评价、专项安全评价报告）、消防验收意见（适用时）。</w:t>
            </w:r>
          </w:p>
          <w:p>
            <w:pPr>
              <w:ind w:left="420" w:left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并请在第一阶段审核时提供: 持有有效《职业卫生技术服务机构资质证书》的机构出具的近一年内各项工作场所有害因素监测报告（适用时），职业病危害现状评价报告（适用时）</w:t>
            </w:r>
          </w:p>
          <w:p>
            <w:pPr>
              <w:tabs>
                <w:tab w:val="left" w:pos="1830"/>
              </w:tabs>
              <w:spacing w:line="276" w:lineRule="auto"/>
              <w:ind w:firstLine="315" w:firstLineChars="15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5.申请ISO22000/HACCP认证，除应提交</w:t>
            </w:r>
            <w:r>
              <w:rPr>
                <w:rFonts w:hint="eastAsia" w:ascii="宋体" w:hAnsi="宋体" w:eastAsia="宋体" w:cs="宋体"/>
                <w:b w:val="0"/>
                <w:bCs w:val="0"/>
                <w:color w:val="auto"/>
                <w:szCs w:val="21"/>
                <w:highlight w:val="none"/>
                <w:lang w:val="en-US" w:eastAsia="zh-CN"/>
              </w:rPr>
              <w:t>各类管理体系通用</w:t>
            </w:r>
            <w:r>
              <w:rPr>
                <w:rFonts w:hint="eastAsia" w:ascii="宋体" w:hAnsi="宋体" w:eastAsia="宋体" w:cs="宋体"/>
                <w:b w:val="0"/>
                <w:bCs w:val="0"/>
                <w:color w:val="auto"/>
                <w:szCs w:val="21"/>
                <w:highlight w:val="none"/>
              </w:rPr>
              <w:t>规定的资料外，还请提交以下资料：</w:t>
            </w:r>
          </w:p>
          <w:p>
            <w:pPr>
              <w:numPr>
                <w:ilvl w:val="0"/>
                <w:numId w:val="1"/>
              </w:numPr>
              <w:adjustRightInd w:val="0"/>
              <w:spacing w:line="276"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厂区位置图、平面图；加工车间平面图；加工生产线、季节性生产、HACCP项目和班次的说明；</w:t>
            </w:r>
          </w:p>
          <w:p>
            <w:pPr>
              <w:numPr>
                <w:ilvl w:val="0"/>
                <w:numId w:val="1"/>
              </w:numPr>
              <w:adjustRightInd w:val="0"/>
              <w:spacing w:line="276"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前提方案（PRP）/企业良好操作规范；</w:t>
            </w:r>
          </w:p>
          <w:p>
            <w:pPr>
              <w:numPr>
                <w:ilvl w:val="0"/>
                <w:numId w:val="1"/>
              </w:numPr>
              <w:adjustRightInd w:val="0"/>
              <w:spacing w:line="276"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食品安全管理体系文件化信息（包括产品描述、流程图和过程描述、危害分析、危害控制措施的确认和验证要求、操作性前提方案计划、危害分析和关键控制点（以下简称HACCP）计划等）；</w:t>
            </w:r>
          </w:p>
          <w:p>
            <w:pPr>
              <w:numPr>
                <w:ilvl w:val="0"/>
                <w:numId w:val="1"/>
              </w:numPr>
              <w:adjustRightInd w:val="0"/>
              <w:spacing w:line="276"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食品加工用水水质监测报告及产品符合食品安全卫生标准要求的检测报告或自我声明（适用时）；</w:t>
            </w:r>
          </w:p>
          <w:p>
            <w:pPr>
              <w:numPr>
                <w:ilvl w:val="0"/>
                <w:numId w:val="1"/>
              </w:numPr>
              <w:adjustRightInd w:val="0"/>
              <w:spacing w:line="276"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主要生产加工设施设备及检测计量设备、仪器清单；</w:t>
            </w:r>
          </w:p>
          <w:p>
            <w:pPr>
              <w:numPr>
                <w:ilvl w:val="0"/>
                <w:numId w:val="1"/>
              </w:numPr>
              <w:adjustRightInd w:val="0"/>
              <w:spacing w:line="276"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食品添加剂使用情况说明，包括使用的添加剂名称、用量、适用产品及限量标准等（适用时）；</w:t>
            </w:r>
          </w:p>
          <w:p>
            <w:pPr>
              <w:numPr>
                <w:ilvl w:val="0"/>
                <w:numId w:val="1"/>
              </w:numPr>
              <w:adjustRightInd w:val="0"/>
              <w:spacing w:line="276"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承诺遵守相关法律法规、认证机构要求及提供材料真实有效的自我声明。</w:t>
            </w:r>
          </w:p>
          <w:p>
            <w:pPr>
              <w:numPr>
                <w:ilvl w:val="0"/>
                <w:numId w:val="1"/>
              </w:numPr>
              <w:adjustRightInd w:val="0"/>
              <w:spacing w:line="276" w:lineRule="auto"/>
              <w:rPr>
                <w:rFonts w:ascii="宋体" w:hAnsi="宋体" w:eastAsia="宋体"/>
                <w:b w:val="0"/>
                <w:bCs w:val="0"/>
                <w:color w:val="auto"/>
                <w:szCs w:val="21"/>
                <w:highlight w:val="none"/>
              </w:rPr>
            </w:pPr>
            <w:r>
              <w:rPr>
                <w:rFonts w:hint="eastAsia" w:ascii="宋体" w:hAnsi="宋体" w:eastAsia="宋体" w:cs="宋体"/>
                <w:b w:val="0"/>
                <w:bCs w:val="0"/>
                <w:color w:val="auto"/>
                <w:szCs w:val="21"/>
                <w:highlight w:val="none"/>
              </w:rPr>
              <w:t>适用的法律法规、标准和相关制度规范清单及备案的企业标准复印件/扫描件（适用时）。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32" w:hRule="atLeast"/>
          <w:jc w:val="center"/>
        </w:trPr>
        <w:tc>
          <w:tcPr>
            <w:tcW w:w="1965" w:type="dxa"/>
            <w:vMerge w:val="continue"/>
            <w:tcBorders>
              <w:top w:val="single" w:color="auto" w:sz="4" w:space="0"/>
              <w:left w:val="single" w:color="auto" w:sz="12" w:space="0"/>
              <w:bottom w:val="single" w:color="auto" w:sz="4" w:space="0"/>
              <w:right w:val="single" w:color="auto" w:sz="2" w:space="0"/>
            </w:tcBorders>
            <w:vAlign w:val="center"/>
          </w:tcPr>
          <w:p>
            <w:pPr>
              <w:spacing w:line="400" w:lineRule="exact"/>
              <w:jc w:val="center"/>
              <w:rPr>
                <w:rFonts w:ascii="黑体" w:hAnsi="黑体" w:eastAsia="黑体"/>
                <w:b w:val="0"/>
                <w:bCs w:val="0"/>
                <w:color w:val="auto"/>
                <w:szCs w:val="21"/>
                <w:highlight w:val="none"/>
              </w:rPr>
            </w:pPr>
          </w:p>
        </w:tc>
        <w:tc>
          <w:tcPr>
            <w:tcW w:w="8541" w:type="dxa"/>
            <w:gridSpan w:val="5"/>
            <w:tcBorders>
              <w:top w:val="single" w:color="auto" w:sz="2" w:space="0"/>
              <w:left w:val="single" w:color="auto" w:sz="2" w:space="0"/>
              <w:bottom w:val="single" w:color="auto" w:sz="6" w:space="0"/>
              <w:right w:val="single" w:color="auto" w:sz="12" w:space="0"/>
            </w:tcBorders>
            <w:vAlign w:val="center"/>
          </w:tcPr>
          <w:p>
            <w:pPr>
              <w:widowControl/>
              <w:spacing w:line="280" w:lineRule="exact"/>
              <w:jc w:val="left"/>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认证转换的监督、再认证审核，除须提供上述资料及附件外，还须提交如下资料：</w:t>
            </w:r>
          </w:p>
          <w:p>
            <w:pPr>
              <w:widowControl/>
              <w:spacing w:line="280" w:lineRule="exact"/>
              <w:rPr>
                <w:rFonts w:ascii="宋体" w:hAnsi="宋体" w:eastAsia="宋体" w:cs="Arial"/>
                <w:b w:val="0"/>
                <w:bCs w:val="0"/>
                <w:color w:val="auto"/>
                <w:kern w:val="0"/>
                <w:szCs w:val="21"/>
                <w:highlight w:val="none"/>
              </w:rPr>
            </w:pPr>
            <w:r>
              <w:rPr>
                <w:rFonts w:hint="eastAsia" w:ascii="宋体" w:hAnsi="宋体" w:eastAsia="宋体" w:cs="Arial"/>
                <w:b w:val="0"/>
                <w:bCs w:val="0"/>
                <w:color w:val="auto"/>
                <w:kern w:val="0"/>
                <w:szCs w:val="21"/>
                <w:highlight w:val="none"/>
              </w:rPr>
              <w:t>1.原认证证书复印件；</w:t>
            </w:r>
          </w:p>
          <w:p>
            <w:pPr>
              <w:widowControl/>
              <w:spacing w:line="280" w:lineRule="exact"/>
              <w:rPr>
                <w:rFonts w:ascii="宋体" w:hAnsi="宋体" w:eastAsia="宋体" w:cs="Arial"/>
                <w:b w:val="0"/>
                <w:bCs w:val="0"/>
                <w:color w:val="auto"/>
                <w:kern w:val="0"/>
                <w:szCs w:val="21"/>
                <w:highlight w:val="none"/>
              </w:rPr>
            </w:pPr>
            <w:r>
              <w:rPr>
                <w:rFonts w:hint="eastAsia" w:ascii="宋体" w:hAnsi="宋体" w:eastAsia="宋体" w:cs="Arial"/>
                <w:b w:val="0"/>
                <w:bCs w:val="0"/>
                <w:color w:val="auto"/>
                <w:kern w:val="0"/>
                <w:szCs w:val="21"/>
                <w:highlight w:val="none"/>
              </w:rPr>
              <w:t>2.本认证周期内历次审核的审核报告；</w:t>
            </w:r>
          </w:p>
          <w:p>
            <w:pPr>
              <w:widowControl/>
              <w:spacing w:line="280" w:lineRule="exact"/>
              <w:rPr>
                <w:rFonts w:ascii="宋体" w:hAnsi="宋体" w:eastAsia="宋体" w:cs="宋体"/>
                <w:b w:val="0"/>
                <w:bCs w:val="0"/>
                <w:color w:val="auto"/>
                <w:kern w:val="0"/>
                <w:szCs w:val="21"/>
                <w:highlight w:val="none"/>
              </w:rPr>
            </w:pPr>
            <w:r>
              <w:rPr>
                <w:rFonts w:hint="eastAsia" w:ascii="宋体" w:hAnsi="宋体" w:eastAsia="宋体" w:cs="Arial"/>
                <w:b w:val="0"/>
                <w:bCs w:val="0"/>
                <w:color w:val="auto"/>
                <w:kern w:val="0"/>
                <w:szCs w:val="21"/>
                <w:highlight w:val="none"/>
              </w:rPr>
              <w:t>3.最近一次审核的不合格报告及关闭材料。</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271" w:hRule="atLeast"/>
          <w:jc w:val="center"/>
        </w:trPr>
        <w:tc>
          <w:tcPr>
            <w:tcW w:w="1965" w:type="dxa"/>
            <w:tcBorders>
              <w:top w:val="single" w:color="auto" w:sz="4" w:space="0"/>
              <w:left w:val="single" w:color="auto" w:sz="12" w:space="0"/>
              <w:bottom w:val="single" w:color="auto" w:sz="12" w:space="0"/>
              <w:right w:val="single" w:color="auto" w:sz="2" w:space="0"/>
            </w:tcBorders>
            <w:vAlign w:val="center"/>
          </w:tcPr>
          <w:p>
            <w:pPr>
              <w:spacing w:before="60" w:after="60" w:line="460" w:lineRule="exact"/>
              <w:jc w:val="center"/>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承诺</w:t>
            </w:r>
          </w:p>
        </w:tc>
        <w:tc>
          <w:tcPr>
            <w:tcW w:w="8541" w:type="dxa"/>
            <w:gridSpan w:val="5"/>
            <w:tcBorders>
              <w:top w:val="single" w:color="auto" w:sz="6" w:space="0"/>
              <w:left w:val="single" w:color="auto" w:sz="2" w:space="0"/>
              <w:bottom w:val="single" w:color="auto" w:sz="12" w:space="0"/>
              <w:right w:val="single" w:color="auto" w:sz="12" w:space="0"/>
            </w:tcBorders>
            <w:vAlign w:val="center"/>
          </w:tcPr>
          <w:p>
            <w:pPr>
              <w:spacing w:beforeLines="40" w:after="120" w:line="300" w:lineRule="exact"/>
              <w:ind w:firstLine="428" w:firstLineChars="204"/>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我公司承诺：本申请书提供的信息及所附的各项资质文件均真实有效，若与实际不符，所引发的法律责任由本企业承担。企业人数信息将在认监委网站证书信息中公示，如与实际不符我方将承担所带来的一切后果。</w:t>
            </w:r>
          </w:p>
          <w:p>
            <w:pPr>
              <w:spacing w:beforeLines="40" w:after="120" w:line="300" w:lineRule="exact"/>
              <w:ind w:firstLine="428" w:firstLineChars="204"/>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在证书有效期内正确使用证书和标志，接受</w:t>
            </w:r>
            <w:r>
              <w:rPr>
                <w:rFonts w:hAnsi="宋体"/>
                <w:b w:val="0"/>
                <w:bCs w:val="0"/>
                <w:color w:val="auto"/>
                <w:sz w:val="22"/>
                <w:szCs w:val="21"/>
                <w:highlight w:val="none"/>
              </w:rPr>
              <w:t>中安认证技术（广东）有限公司</w:t>
            </w:r>
            <w:r>
              <w:rPr>
                <w:rFonts w:hint="eastAsia" w:ascii="宋体" w:hAnsi="宋体" w:eastAsia="宋体" w:cs="宋体"/>
                <w:b w:val="0"/>
                <w:bCs w:val="0"/>
                <w:color w:val="auto"/>
                <w:kern w:val="0"/>
                <w:szCs w:val="21"/>
                <w:highlight w:val="none"/>
              </w:rPr>
              <w:t>监督检查和国家相关监管机构的随机抽查。</w:t>
            </w:r>
          </w:p>
          <w:p>
            <w:pPr>
              <w:spacing w:beforeLines="40" w:after="120" w:line="480" w:lineRule="auto"/>
              <w:ind w:firstLine="16" w:firstLineChars="8"/>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 xml:space="preserve">申请组织法人代表签字： </w:t>
            </w:r>
          </w:p>
          <w:p>
            <w:pPr>
              <w:spacing w:beforeLines="40" w:after="120" w:line="480" w:lineRule="auto"/>
              <w:ind w:firstLine="16" w:firstLineChars="8"/>
              <w:rPr>
                <w:rFonts w:ascii="宋体" w:hAnsi="宋体" w:eastAsia="宋体"/>
                <w:b w:val="0"/>
                <w:bCs w:val="0"/>
                <w:color w:val="auto"/>
                <w:szCs w:val="21"/>
                <w:highlight w:val="none"/>
              </w:rPr>
            </w:pPr>
            <w:r>
              <w:rPr>
                <w:rFonts w:hint="eastAsia" w:ascii="宋体" w:hAnsi="宋体" w:eastAsia="宋体"/>
                <w:b w:val="0"/>
                <w:bCs w:val="0"/>
                <w:color w:val="auto"/>
                <w:szCs w:val="21"/>
                <w:highlight w:val="none"/>
              </w:rPr>
              <w:t xml:space="preserve">申请组织（盖章）： </w:t>
            </w:r>
          </w:p>
          <w:p>
            <w:pPr>
              <w:spacing w:beforeLines="40" w:after="120" w:line="480" w:lineRule="auto"/>
              <w:ind w:firstLine="16" w:firstLineChars="8"/>
              <w:rPr>
                <w:rFonts w:ascii="宋体" w:hAnsi="宋体" w:eastAsia="宋体"/>
                <w:b w:val="0"/>
                <w:bCs w:val="0"/>
                <w:color w:val="auto"/>
                <w:highlight w:val="none"/>
              </w:rPr>
            </w:pPr>
            <w:r>
              <w:rPr>
                <w:rFonts w:hint="eastAsia" w:ascii="宋体" w:hAnsi="宋体" w:eastAsia="宋体"/>
                <w:b w:val="0"/>
                <w:bCs w:val="0"/>
                <w:color w:val="auto"/>
                <w:szCs w:val="21"/>
                <w:highlight w:val="none"/>
              </w:rPr>
              <w:t>日期：</w:t>
            </w:r>
            <w:r>
              <w:rPr>
                <w:rFonts w:ascii="宋体" w:hAnsi="宋体" w:eastAsia="宋体"/>
                <w:b w:val="0"/>
                <w:bCs w:val="0"/>
                <w:color w:val="auto"/>
                <w:szCs w:val="21"/>
                <w:highlight w:val="none"/>
              </w:rPr>
              <w:t xml:space="preserve">       </w:t>
            </w:r>
            <w:r>
              <w:rPr>
                <w:rFonts w:hint="eastAsia" w:ascii="宋体" w:hAnsi="宋体" w:eastAsia="宋体"/>
                <w:b w:val="0"/>
                <w:bCs w:val="0"/>
                <w:color w:val="auto"/>
                <w:szCs w:val="21"/>
                <w:highlight w:val="none"/>
              </w:rPr>
              <w:t>年</w:t>
            </w:r>
            <w:r>
              <w:rPr>
                <w:rFonts w:ascii="宋体" w:hAnsi="宋体" w:eastAsia="宋体"/>
                <w:b w:val="0"/>
                <w:bCs w:val="0"/>
                <w:color w:val="auto"/>
                <w:szCs w:val="21"/>
                <w:highlight w:val="none"/>
              </w:rPr>
              <w:t xml:space="preserve">   </w:t>
            </w:r>
            <w:r>
              <w:rPr>
                <w:rFonts w:hint="eastAsia" w:ascii="宋体" w:hAnsi="宋体" w:eastAsia="宋体"/>
                <w:b w:val="0"/>
                <w:bCs w:val="0"/>
                <w:color w:val="auto"/>
                <w:szCs w:val="21"/>
                <w:highlight w:val="none"/>
              </w:rPr>
              <w:t>月</w:t>
            </w:r>
            <w:r>
              <w:rPr>
                <w:rFonts w:ascii="宋体" w:hAnsi="宋体" w:eastAsia="宋体"/>
                <w:b w:val="0"/>
                <w:bCs w:val="0"/>
                <w:color w:val="auto"/>
                <w:szCs w:val="21"/>
                <w:highlight w:val="none"/>
              </w:rPr>
              <w:t xml:space="preserve">   </w:t>
            </w:r>
            <w:r>
              <w:rPr>
                <w:rFonts w:hint="eastAsia" w:ascii="宋体" w:hAnsi="宋体" w:eastAsia="宋体"/>
                <w:b w:val="0"/>
                <w:bCs w:val="0"/>
                <w:color w:val="auto"/>
                <w:szCs w:val="21"/>
                <w:highlight w:val="none"/>
              </w:rPr>
              <w:t xml:space="preserve">日   </w:t>
            </w:r>
          </w:p>
        </w:tc>
      </w:tr>
    </w:tbl>
    <w:p>
      <w:pPr>
        <w:ind w:left="212" w:leftChars="-204" w:hanging="640" w:hangingChars="305"/>
        <w:rPr>
          <w:rFonts w:ascii="宋体" w:hAnsi="宋体" w:eastAsia="宋体"/>
          <w:color w:val="000000"/>
          <w:szCs w:val="21"/>
        </w:rPr>
      </w:pPr>
      <w:r>
        <w:rPr>
          <w:rFonts w:hint="eastAsia" w:ascii="宋体" w:hAnsi="宋体" w:eastAsia="宋体"/>
          <w:color w:val="000000"/>
          <w:szCs w:val="21"/>
        </w:rPr>
        <w:t>填写要求：1、</w:t>
      </w:r>
      <w:r>
        <w:rPr>
          <w:rFonts w:hint="eastAsia" w:ascii="宋体" w:hAnsi="宋体" w:eastAsia="宋体" w:cs="Arial"/>
          <w:kern w:val="0"/>
          <w:szCs w:val="21"/>
        </w:rPr>
        <w:t>申请书</w:t>
      </w:r>
      <w:r>
        <w:rPr>
          <w:rFonts w:hint="eastAsia" w:ascii="宋体" w:hAnsi="宋体" w:eastAsia="宋体"/>
          <w:szCs w:val="21"/>
        </w:rPr>
        <w:t>应如实填写，与实际情况一致；</w:t>
      </w:r>
    </w:p>
    <w:p>
      <w:pPr>
        <w:ind w:left="1365" w:hanging="1365" w:hangingChars="650"/>
        <w:rPr>
          <w:rFonts w:ascii="宋体" w:hAnsi="宋体" w:eastAsia="宋体"/>
          <w:szCs w:val="21"/>
        </w:rPr>
      </w:pPr>
      <w:r>
        <w:rPr>
          <w:rFonts w:hint="eastAsia" w:ascii="宋体" w:hAnsi="宋体" w:eastAsia="宋体"/>
          <w:szCs w:val="21"/>
        </w:rPr>
        <w:t xml:space="preserve">      2、各项内容不得有空白处，未发生的项目应划斜杠，填写不完整的，将退回补充完善；</w:t>
      </w:r>
    </w:p>
    <w:p>
      <w:pPr>
        <w:ind w:left="1365" w:hanging="1365" w:hangingChars="650"/>
        <w:rPr>
          <w:rFonts w:ascii="宋体" w:hAnsi="宋体" w:eastAsia="宋体"/>
          <w:szCs w:val="21"/>
        </w:rPr>
      </w:pPr>
      <w:r>
        <w:rPr>
          <w:rFonts w:hint="eastAsia" w:ascii="宋体" w:hAnsi="宋体" w:eastAsia="宋体"/>
          <w:szCs w:val="21"/>
        </w:rPr>
        <w:t xml:space="preserve">      3、本申请及附件均加盖公章。</w:t>
      </w:r>
    </w:p>
    <w:p>
      <w:pPr>
        <w:pStyle w:val="4"/>
        <w:spacing w:line="300" w:lineRule="exact"/>
        <w:jc w:val="left"/>
        <w:rPr>
          <w:rFonts w:hint="default" w:hAnsi="宋体"/>
          <w:bCs/>
          <w:sz w:val="18"/>
          <w:szCs w:val="18"/>
        </w:rPr>
      </w:pPr>
    </w:p>
    <w:p>
      <w:pPr>
        <w:pStyle w:val="4"/>
        <w:spacing w:line="300" w:lineRule="exact"/>
        <w:ind w:firstLine="360" w:firstLineChars="200"/>
        <w:jc w:val="left"/>
        <w:rPr>
          <w:rFonts w:hint="default" w:hAnsi="宋体"/>
          <w:bCs/>
          <w:sz w:val="18"/>
          <w:szCs w:val="18"/>
        </w:rPr>
      </w:pPr>
    </w:p>
    <w:p>
      <w:pPr>
        <w:pStyle w:val="4"/>
        <w:spacing w:line="300" w:lineRule="exact"/>
        <w:ind w:firstLine="361" w:firstLineChars="200"/>
        <w:jc w:val="left"/>
        <w:rPr>
          <w:rFonts w:hint="default" w:hAnsi="宋体"/>
          <w:b/>
          <w:sz w:val="18"/>
          <w:szCs w:val="18"/>
        </w:rPr>
      </w:pPr>
      <w:r>
        <w:rPr>
          <w:rFonts w:hAnsi="宋体"/>
          <w:b/>
          <w:sz w:val="18"/>
          <w:szCs w:val="18"/>
        </w:rPr>
        <w:t>中安认证技术（广东）有限公司（CSC）：</w:t>
      </w:r>
    </w:p>
    <w:p>
      <w:pPr>
        <w:pStyle w:val="4"/>
        <w:spacing w:line="300" w:lineRule="exact"/>
        <w:ind w:firstLine="360" w:firstLineChars="200"/>
        <w:jc w:val="left"/>
        <w:rPr>
          <w:rFonts w:hint="default" w:hAnsi="宋体"/>
          <w:b/>
          <w:sz w:val="18"/>
          <w:szCs w:val="18"/>
          <w:highlight w:val="none"/>
        </w:rPr>
      </w:pPr>
      <w:r>
        <w:rPr>
          <w:rFonts w:hAnsi="宋体"/>
          <w:bCs/>
          <w:sz w:val="18"/>
          <w:szCs w:val="18"/>
        </w:rPr>
        <w:t>联系电</w:t>
      </w:r>
      <w:r>
        <w:rPr>
          <w:rFonts w:hAnsi="宋体"/>
          <w:bCs/>
          <w:sz w:val="18"/>
          <w:szCs w:val="18"/>
          <w:highlight w:val="none"/>
        </w:rPr>
        <w:t>话：</w:t>
      </w:r>
      <w:r>
        <w:rPr>
          <w:rFonts w:hint="eastAsia" w:hAnsi="宋体"/>
          <w:bCs/>
          <w:sz w:val="18"/>
          <w:szCs w:val="18"/>
          <w:highlight w:val="none"/>
          <w:lang w:eastAsia="zh-CN"/>
        </w:rPr>
        <w:t>0769-21662280</w:t>
      </w:r>
      <w:r>
        <w:rPr>
          <w:rFonts w:hAnsi="宋体"/>
          <w:bCs/>
          <w:sz w:val="18"/>
          <w:szCs w:val="18"/>
          <w:highlight w:val="none"/>
        </w:rPr>
        <w:t xml:space="preserve"> </w:t>
      </w:r>
    </w:p>
    <w:p>
      <w:pPr>
        <w:pStyle w:val="4"/>
        <w:spacing w:line="300" w:lineRule="exact"/>
        <w:ind w:firstLine="360" w:firstLineChars="200"/>
        <w:jc w:val="left"/>
        <w:rPr>
          <w:rFonts w:hint="default" w:hAnsi="宋体"/>
          <w:bCs/>
          <w:sz w:val="18"/>
          <w:szCs w:val="18"/>
        </w:rPr>
      </w:pPr>
      <w:r>
        <w:rPr>
          <w:rFonts w:hAnsi="宋体"/>
          <w:bCs/>
          <w:sz w:val="18"/>
          <w:szCs w:val="18"/>
        </w:rPr>
        <w:t>公司地址：</w:t>
      </w:r>
      <w:r>
        <w:rPr>
          <w:rFonts w:hint="eastAsia" w:hAnsi="宋体"/>
          <w:bCs/>
          <w:sz w:val="18"/>
          <w:szCs w:val="18"/>
        </w:rPr>
        <w:t>东莞市东城街道东昇路24号大新大厦5楼</w:t>
      </w:r>
    </w:p>
    <w:sectPr>
      <w:pgSz w:w="11906" w:h="16838"/>
      <w:pgMar w:top="1440" w:right="1080" w:bottom="1440" w:left="108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w:t>
                </w:r>
                <w:r>
                  <w:rPr>
                    <w:rFonts w:hint="eastAsia" w:eastAsia="宋体"/>
                  </w:rPr>
                  <w:fldChar w:fldCharType="end"/>
                </w:r>
                <w:r>
                  <w:rPr>
                    <w:rFonts w:hint="eastAsia" w:eastAsia="宋体"/>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r>
                  <w:rPr>
                    <w:rFonts w:hint="eastAsia" w:eastAsia="宋体"/>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8"/>
        <w:szCs w:val="28"/>
      </w:rPr>
    </w:pPr>
    <w:r>
      <w:rPr>
        <w:rFonts w:hint="eastAsia"/>
        <w:b/>
        <w:sz w:val="28"/>
        <w:szCs w:val="28"/>
      </w:rPr>
      <w:t>中安认证技术（广东）有限公司</w:t>
    </w:r>
  </w:p>
  <w:p>
    <w:pPr>
      <w:pStyle w:val="7"/>
      <w:pBdr>
        <w:bottom w:val="thinThickMediumGap" w:color="auto" w:sz="18" w:space="1"/>
      </w:pBdr>
      <w:tabs>
        <w:tab w:val="right" w:pos="8460"/>
        <w:tab w:val="clear" w:pos="8306"/>
      </w:tabs>
      <w:ind w:right="-153" w:rightChars="-73" w:firstLine="6957" w:firstLineChars="3850"/>
      <w:jc w:val="both"/>
    </w:pPr>
    <w:r>
      <w:rPr>
        <w:rFonts w:hint="eastAsia" w:ascii="Times New Roman" w:hAnsi="Times New Roman" w:eastAsia="宋体" w:cs="Times New Roman"/>
        <w:b/>
      </w:rPr>
      <w:t xml:space="preserve">     编号：CSC-P011-F001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8"/>
        <w:szCs w:val="28"/>
      </w:rPr>
    </w:pPr>
    <w:r>
      <w:rPr>
        <w:rFonts w:hint="eastAsia"/>
        <w:b/>
        <w:sz w:val="28"/>
        <w:szCs w:val="28"/>
      </w:rPr>
      <w:t>中安认证技术（广东）有限公司</w:t>
    </w:r>
  </w:p>
  <w:p>
    <w:pPr>
      <w:pStyle w:val="7"/>
      <w:pBdr>
        <w:bottom w:val="thinThickMediumGap" w:color="auto" w:sz="18" w:space="1"/>
      </w:pBdr>
      <w:tabs>
        <w:tab w:val="right" w:pos="8460"/>
        <w:tab w:val="clear" w:pos="8306"/>
      </w:tabs>
      <w:ind w:right="-153" w:rightChars="-73" w:firstLine="6957" w:firstLineChars="3850"/>
      <w:jc w:val="both"/>
      <w:rPr>
        <w:rFonts w:hint="eastAsia" w:ascii="Times New Roman" w:hAnsi="Times New Roman" w:eastAsia="宋体" w:cs="Times New Roman"/>
        <w:b/>
        <w:lang w:val="en-US" w:eastAsia="zh-CN"/>
      </w:rPr>
    </w:pPr>
    <w:bookmarkStart w:id="15" w:name="_GoBack"/>
    <w:bookmarkEnd w:id="15"/>
    <w:r>
      <w:rPr>
        <w:rFonts w:hint="eastAsia" w:ascii="Times New Roman" w:hAnsi="Times New Roman" w:eastAsia="宋体" w:cs="Times New Roman"/>
        <w:b/>
      </w:rPr>
      <w:t xml:space="preserve">     编号：CSC-P009-K001</w:t>
    </w:r>
    <w:r>
      <w:rPr>
        <w:rFonts w:hint="eastAsia" w:ascii="Times New Roman" w:hAnsi="Times New Roman" w:eastAsia="宋体" w:cs="Times New Roman"/>
        <w:b/>
        <w:highlight w:val="none"/>
      </w:rPr>
      <w:t>A</w:t>
    </w:r>
    <w:r>
      <w:rPr>
        <w:rFonts w:hint="eastAsia" w:ascii="Times New Roman" w:hAnsi="Times New Roman" w:eastAsia="宋体" w:cs="Times New Roman"/>
        <w:b/>
        <w:highlight w:val="none"/>
        <w:lang w:val="en-US" w:eastAsia="zh-CN"/>
      </w:rPr>
      <w:t xml:space="preserve">  A02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04288C"/>
    <w:multiLevelType w:val="singleLevel"/>
    <w:tmpl w:val="3C04288C"/>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yODMxYTE0ZTc0ZGU3Y2QwODc3MzYzN2Q1YmNiM2EifQ=="/>
  </w:docVars>
  <w:rsids>
    <w:rsidRoot w:val="00F67C2F"/>
    <w:rsid w:val="00091AC5"/>
    <w:rsid w:val="000A0F6B"/>
    <w:rsid w:val="000B15A7"/>
    <w:rsid w:val="000D507A"/>
    <w:rsid w:val="000D7EAC"/>
    <w:rsid w:val="000E70C7"/>
    <w:rsid w:val="00116AD5"/>
    <w:rsid w:val="0013033F"/>
    <w:rsid w:val="00160158"/>
    <w:rsid w:val="001A30A5"/>
    <w:rsid w:val="001A7F88"/>
    <w:rsid w:val="001B4582"/>
    <w:rsid w:val="001C53C4"/>
    <w:rsid w:val="001E2CAF"/>
    <w:rsid w:val="001E52C3"/>
    <w:rsid w:val="001E65CA"/>
    <w:rsid w:val="00211C2A"/>
    <w:rsid w:val="00244E6E"/>
    <w:rsid w:val="00251AE5"/>
    <w:rsid w:val="00282084"/>
    <w:rsid w:val="002A3970"/>
    <w:rsid w:val="00344AE6"/>
    <w:rsid w:val="00355F45"/>
    <w:rsid w:val="003922D1"/>
    <w:rsid w:val="003B27DD"/>
    <w:rsid w:val="003E49A1"/>
    <w:rsid w:val="0041266D"/>
    <w:rsid w:val="0041385D"/>
    <w:rsid w:val="00430AE8"/>
    <w:rsid w:val="004502AF"/>
    <w:rsid w:val="00481265"/>
    <w:rsid w:val="00482D7F"/>
    <w:rsid w:val="00491EF1"/>
    <w:rsid w:val="004B6ED4"/>
    <w:rsid w:val="004B7CBC"/>
    <w:rsid w:val="004C6BC9"/>
    <w:rsid w:val="004E3493"/>
    <w:rsid w:val="00521F24"/>
    <w:rsid w:val="0055483E"/>
    <w:rsid w:val="00585E34"/>
    <w:rsid w:val="00593909"/>
    <w:rsid w:val="005D4FFC"/>
    <w:rsid w:val="005D7E32"/>
    <w:rsid w:val="006169EC"/>
    <w:rsid w:val="0062067F"/>
    <w:rsid w:val="00621E9E"/>
    <w:rsid w:val="00624FC3"/>
    <w:rsid w:val="00627F0C"/>
    <w:rsid w:val="00686576"/>
    <w:rsid w:val="006A7820"/>
    <w:rsid w:val="006C03DE"/>
    <w:rsid w:val="006D288F"/>
    <w:rsid w:val="006D4049"/>
    <w:rsid w:val="00701692"/>
    <w:rsid w:val="007450CD"/>
    <w:rsid w:val="007515DC"/>
    <w:rsid w:val="00765654"/>
    <w:rsid w:val="00767722"/>
    <w:rsid w:val="0077722E"/>
    <w:rsid w:val="00785F25"/>
    <w:rsid w:val="00786507"/>
    <w:rsid w:val="007B74FC"/>
    <w:rsid w:val="008278D6"/>
    <w:rsid w:val="008433E1"/>
    <w:rsid w:val="008635FA"/>
    <w:rsid w:val="008B243F"/>
    <w:rsid w:val="008B513F"/>
    <w:rsid w:val="008D3D45"/>
    <w:rsid w:val="008E3FC5"/>
    <w:rsid w:val="0090676C"/>
    <w:rsid w:val="0092151F"/>
    <w:rsid w:val="00931D58"/>
    <w:rsid w:val="0096236A"/>
    <w:rsid w:val="00981A5C"/>
    <w:rsid w:val="009E463F"/>
    <w:rsid w:val="00A046A4"/>
    <w:rsid w:val="00A20F07"/>
    <w:rsid w:val="00A36493"/>
    <w:rsid w:val="00A44378"/>
    <w:rsid w:val="00AB675B"/>
    <w:rsid w:val="00B16C72"/>
    <w:rsid w:val="00B47A1E"/>
    <w:rsid w:val="00B51B12"/>
    <w:rsid w:val="00B80164"/>
    <w:rsid w:val="00BA1E9A"/>
    <w:rsid w:val="00BA5367"/>
    <w:rsid w:val="00BA64AA"/>
    <w:rsid w:val="00BE5561"/>
    <w:rsid w:val="00BF010B"/>
    <w:rsid w:val="00BF52AE"/>
    <w:rsid w:val="00BF5B3A"/>
    <w:rsid w:val="00C025C9"/>
    <w:rsid w:val="00C07CC6"/>
    <w:rsid w:val="00C242A8"/>
    <w:rsid w:val="00C32350"/>
    <w:rsid w:val="00C51BF3"/>
    <w:rsid w:val="00CE0C0D"/>
    <w:rsid w:val="00CE0E7F"/>
    <w:rsid w:val="00D21E59"/>
    <w:rsid w:val="00D51FFF"/>
    <w:rsid w:val="00D91A97"/>
    <w:rsid w:val="00DA5148"/>
    <w:rsid w:val="00DA6CE3"/>
    <w:rsid w:val="00DC53A4"/>
    <w:rsid w:val="00DF7DC5"/>
    <w:rsid w:val="00E4451D"/>
    <w:rsid w:val="00E615B6"/>
    <w:rsid w:val="00E63372"/>
    <w:rsid w:val="00E66E50"/>
    <w:rsid w:val="00E80A1F"/>
    <w:rsid w:val="00EA56A5"/>
    <w:rsid w:val="00EC1346"/>
    <w:rsid w:val="00F37C4C"/>
    <w:rsid w:val="00F401FE"/>
    <w:rsid w:val="00F56A9C"/>
    <w:rsid w:val="00F67C2F"/>
    <w:rsid w:val="00FA7602"/>
    <w:rsid w:val="00FA7839"/>
    <w:rsid w:val="00FB3302"/>
    <w:rsid w:val="00FC1329"/>
    <w:rsid w:val="00FD47F5"/>
    <w:rsid w:val="0A743674"/>
    <w:rsid w:val="0ACE307A"/>
    <w:rsid w:val="0B9A2504"/>
    <w:rsid w:val="119C460B"/>
    <w:rsid w:val="12DA5784"/>
    <w:rsid w:val="1805040E"/>
    <w:rsid w:val="1889607D"/>
    <w:rsid w:val="18D5735B"/>
    <w:rsid w:val="1B5B5EB7"/>
    <w:rsid w:val="1E430220"/>
    <w:rsid w:val="245251A8"/>
    <w:rsid w:val="25191117"/>
    <w:rsid w:val="26090516"/>
    <w:rsid w:val="26D060B4"/>
    <w:rsid w:val="274C24D8"/>
    <w:rsid w:val="2F413620"/>
    <w:rsid w:val="30354074"/>
    <w:rsid w:val="335F5E6C"/>
    <w:rsid w:val="33D60B62"/>
    <w:rsid w:val="39643DE2"/>
    <w:rsid w:val="3C874FB7"/>
    <w:rsid w:val="3F873D6A"/>
    <w:rsid w:val="44202F4A"/>
    <w:rsid w:val="47E5057C"/>
    <w:rsid w:val="47E7626E"/>
    <w:rsid w:val="48F03AC5"/>
    <w:rsid w:val="4CBD4AEE"/>
    <w:rsid w:val="4DD40C4C"/>
    <w:rsid w:val="52395F24"/>
    <w:rsid w:val="54216F96"/>
    <w:rsid w:val="54634CEF"/>
    <w:rsid w:val="554F1A5F"/>
    <w:rsid w:val="557A3EE8"/>
    <w:rsid w:val="5CDE4BD6"/>
    <w:rsid w:val="5F6D7533"/>
    <w:rsid w:val="63C2560D"/>
    <w:rsid w:val="66553A4C"/>
    <w:rsid w:val="67230B28"/>
    <w:rsid w:val="6D4D2E0E"/>
    <w:rsid w:val="718B139E"/>
    <w:rsid w:val="755E687B"/>
    <w:rsid w:val="78F10487"/>
    <w:rsid w:val="7DDA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semiHidden/>
    <w:unhideWhenUsed/>
    <w:qFormat/>
    <w:uiPriority w:val="35"/>
    <w:rPr>
      <w:rFonts w:eastAsia="黑体" w:asciiTheme="majorHAnsi" w:hAnsiTheme="majorHAnsi" w:cstheme="majorBidi"/>
      <w:sz w:val="20"/>
      <w:szCs w:val="20"/>
    </w:rPr>
  </w:style>
  <w:style w:type="paragraph" w:styleId="4">
    <w:name w:val="Plain Text"/>
    <w:basedOn w:val="1"/>
    <w:link w:val="16"/>
    <w:autoRedefine/>
    <w:qFormat/>
    <w:uiPriority w:val="0"/>
    <w:rPr>
      <w:rFonts w:hint="eastAsia" w:ascii="宋体" w:hAnsi="Courier New" w:eastAsia="宋体" w:cs="Times New Roman"/>
      <w:szCs w:val="20"/>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563C1" w:themeColor="hyperlink"/>
      <w:u w:val="single"/>
    </w:rPr>
  </w:style>
  <w:style w:type="character" w:customStyle="1" w:styleId="12">
    <w:name w:val="页眉 Char"/>
    <w:basedOn w:val="10"/>
    <w:link w:val="7"/>
    <w:autoRedefine/>
    <w:qFormat/>
    <w:uiPriority w:val="0"/>
    <w:rPr>
      <w:sz w:val="18"/>
      <w:szCs w:val="18"/>
    </w:rPr>
  </w:style>
  <w:style w:type="character" w:customStyle="1" w:styleId="13">
    <w:name w:val="页脚 Char"/>
    <w:basedOn w:val="10"/>
    <w:link w:val="6"/>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10"/>
    <w:link w:val="5"/>
    <w:autoRedefine/>
    <w:semiHidden/>
    <w:qFormat/>
    <w:uiPriority w:val="99"/>
    <w:rPr>
      <w:sz w:val="18"/>
      <w:szCs w:val="18"/>
    </w:rPr>
  </w:style>
  <w:style w:type="character" w:customStyle="1" w:styleId="16">
    <w:name w:val="纯文本 Char"/>
    <w:basedOn w:val="10"/>
    <w:link w:val="4"/>
    <w:autoRedefine/>
    <w:qFormat/>
    <w:uiPriority w:val="0"/>
    <w:rPr>
      <w:rFonts w:ascii="宋体" w:hAnsi="Courier New" w:eastAsia="宋体" w:cs="Times New Roman"/>
      <w:szCs w:val="20"/>
    </w:rPr>
  </w:style>
  <w:style w:type="character" w:customStyle="1" w:styleId="17">
    <w:name w:val="Unresolved Mention"/>
    <w:basedOn w:val="10"/>
    <w:autoRedefine/>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FC241-1ECF-4B60-8C7C-D76B647A7A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3151</Words>
  <Characters>3707</Characters>
  <Lines>19</Lines>
  <Paragraphs>5</Paragraphs>
  <TotalTime>4</TotalTime>
  <ScaleCrop>false</ScaleCrop>
  <LinksUpToDate>false</LinksUpToDate>
  <CharactersWithSpaces>4714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2022-02-14T03:02:00Z</dcterms:created>
  <dc:creator>Gu Victor</dc:creator>
  <cp:lastModifiedBy>任小亮</cp:lastModifiedBy>
  <cp:lastPrinted>2017-07-04T07:26:00Z</cp:lastPrinted>
  <dcterms:modified xsi:type="dcterms:W3CDTF">2024-07-03T04:50:42Z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AD3EB832018543D2BC8A97F96576DD59_12</vt:lpwstr>
  </property>
</Properties>
</file>